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43B53" w:rsidR="00043B53" w:rsidP="00043B53" w:rsidRDefault="00472D14" w14:paraId="7CA4E4D0" w14:textId="0D5B9EB8">
      <w:pPr>
        <w:ind w:left="2880"/>
        <w:jc w:val="center"/>
        <w:textAlignment w:val="baseline"/>
        <w:rPr>
          <w:rFonts w:ascii="Barlow" w:hAnsi="Barlow" w:cs="Calibri"/>
          <w:b/>
          <w:bCs/>
          <w:sz w:val="22"/>
          <w:szCs w:val="22"/>
        </w:rPr>
      </w:pPr>
      <w:r w:rsidRPr="00043B53">
        <w:rPr>
          <w:rFonts w:ascii="Barlow" w:hAnsi="Barlow" w:cs="Calibri"/>
          <w:b/>
          <w:bCs/>
          <w:sz w:val="22"/>
          <w:szCs w:val="22"/>
        </w:rPr>
        <w:t xml:space="preserve">    </w:t>
      </w:r>
      <w:r w:rsidRPr="00043B53">
        <w:rPr>
          <w:rFonts w:ascii="Barlow" w:hAnsi="Barlow" w:cs="Calibri"/>
          <w:b/>
          <w:bCs/>
          <w:sz w:val="22"/>
          <w:szCs w:val="22"/>
        </w:rPr>
        <w:tab/>
      </w:r>
      <w:r w:rsidRPr="00043B53">
        <w:rPr>
          <w:rFonts w:ascii="Barlow" w:hAnsi="Barlow" w:cs="Calibri"/>
          <w:b/>
          <w:bCs/>
          <w:sz w:val="22"/>
          <w:szCs w:val="22"/>
        </w:rPr>
        <w:tab/>
      </w:r>
      <w:r w:rsidRPr="00043B53">
        <w:rPr>
          <w:rFonts w:ascii="Barlow" w:hAnsi="Barlow" w:cs="Calibri"/>
          <w:b/>
          <w:bCs/>
          <w:sz w:val="22"/>
          <w:szCs w:val="22"/>
        </w:rPr>
        <w:tab/>
      </w:r>
      <w:r w:rsidRPr="00043B53">
        <w:rPr>
          <w:rFonts w:ascii="Barlow" w:hAnsi="Barlow" w:cs="Calibri"/>
          <w:b/>
          <w:bCs/>
          <w:sz w:val="22"/>
          <w:szCs w:val="22"/>
        </w:rPr>
        <w:tab/>
      </w:r>
    </w:p>
    <w:p w:rsidRPr="00043B53" w:rsidR="00043B53" w:rsidP="00472D14" w:rsidRDefault="00043B53" w14:paraId="3E3D75B5" w14:textId="77777777">
      <w:pPr>
        <w:ind w:left="2880" w:firstLine="720"/>
        <w:textAlignment w:val="baseline"/>
        <w:rPr>
          <w:rFonts w:ascii="Barlow" w:hAnsi="Barlow" w:cs="Calibri"/>
          <w:b/>
          <w:bCs/>
          <w:sz w:val="22"/>
          <w:szCs w:val="22"/>
        </w:rPr>
      </w:pPr>
    </w:p>
    <w:p w:rsidRPr="00043B53" w:rsidR="005368D3" w:rsidP="00472D14" w:rsidRDefault="00472D14" w14:paraId="094A922D" w14:textId="35C13D7C">
      <w:pPr>
        <w:ind w:left="2880" w:firstLine="720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b/>
          <w:bCs/>
          <w:sz w:val="22"/>
          <w:szCs w:val="22"/>
        </w:rPr>
        <w:t>Nomination form 202</w:t>
      </w:r>
      <w:r w:rsidR="001D534C">
        <w:rPr>
          <w:rFonts w:ascii="Barlow" w:hAnsi="Barlow" w:cs="Calibri"/>
          <w:b/>
          <w:bCs/>
          <w:sz w:val="22"/>
          <w:szCs w:val="22"/>
        </w:rPr>
        <w:t>3</w:t>
      </w:r>
    </w:p>
    <w:p w:rsidRPr="00043B53" w:rsidR="005368D3" w:rsidP="005368D3" w:rsidRDefault="005368D3" w14:paraId="0CD67888" w14:textId="16D0FFE9">
      <w:pPr>
        <w:ind w:left="705" w:hanging="705"/>
        <w:jc w:val="center"/>
        <w:textAlignment w:val="baseline"/>
        <w:rPr>
          <w:rFonts w:ascii="Barlow" w:hAnsi="Barlow" w:cs="Segoe UI"/>
          <w:color w:val="FF0000"/>
          <w:sz w:val="22"/>
          <w:szCs w:val="22"/>
        </w:rPr>
      </w:pPr>
      <w:r w:rsidRPr="00043B53">
        <w:rPr>
          <w:rFonts w:ascii="Barlow" w:hAnsi="Barlow" w:cs="Calibri"/>
          <w:b/>
          <w:bCs/>
          <w:sz w:val="22"/>
          <w:szCs w:val="22"/>
        </w:rPr>
        <w:t>For the following vacancies:</w:t>
      </w:r>
      <w:r w:rsidR="00B41AD6">
        <w:rPr>
          <w:rFonts w:ascii="Barlow" w:hAnsi="Barlow" w:cs="Calibri"/>
          <w:b/>
          <w:bCs/>
          <w:sz w:val="22"/>
          <w:szCs w:val="22"/>
        </w:rPr>
        <w:t xml:space="preserve"> </w:t>
      </w:r>
      <w:r w:rsidR="002A1CF5">
        <w:rPr>
          <w:rFonts w:ascii="Barlow" w:hAnsi="Barlow" w:cs="Calibri"/>
          <w:b/>
          <w:bCs/>
          <w:color w:val="C30000"/>
          <w:sz w:val="22"/>
          <w:szCs w:val="22"/>
        </w:rPr>
        <w:t>TWO</w:t>
      </w:r>
    </w:p>
    <w:p w:rsidRPr="00043B53" w:rsidR="005368D3" w:rsidP="005368D3" w:rsidRDefault="005368D3" w14:paraId="1ADAA504" w14:textId="77777777">
      <w:pPr>
        <w:ind w:left="705" w:hanging="705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sz w:val="22"/>
          <w:szCs w:val="22"/>
        </w:rPr>
        <w:t> </w:t>
      </w:r>
    </w:p>
    <w:p w:rsidRPr="00043B53" w:rsidR="005368D3" w:rsidP="005368D3" w:rsidRDefault="005368D3" w14:paraId="50F9595A" w14:textId="38E2877F">
      <w:pPr>
        <w:ind w:left="705" w:hanging="705"/>
        <w:jc w:val="center"/>
        <w:textAlignment w:val="baseline"/>
        <w:rPr>
          <w:rFonts w:ascii="Barlow" w:hAnsi="Barlow" w:cs="Segoe UI"/>
          <w:sz w:val="22"/>
          <w:szCs w:val="22"/>
        </w:rPr>
      </w:pPr>
      <w:r w:rsidRPr="7501C758" w:rsidR="005368D3">
        <w:rPr>
          <w:rFonts w:ascii="Barlow" w:hAnsi="Barlow" w:cs="Calibri"/>
          <w:b w:val="1"/>
          <w:bCs w:val="1"/>
          <w:sz w:val="22"/>
          <w:szCs w:val="22"/>
        </w:rPr>
        <w:t xml:space="preserve">TO BE RETURNED BY 5pm on </w:t>
      </w:r>
      <w:r w:rsidRPr="7501C758" w:rsidR="007D6842">
        <w:rPr>
          <w:rFonts w:ascii="Barlow" w:hAnsi="Barlow" w:cs="Calibri"/>
          <w:b w:val="1"/>
          <w:bCs w:val="1"/>
          <w:sz w:val="22"/>
          <w:szCs w:val="22"/>
        </w:rPr>
        <w:t xml:space="preserve">Thursday </w:t>
      </w:r>
      <w:r w:rsidRPr="7501C758" w:rsidR="4C97E0B7">
        <w:rPr>
          <w:rFonts w:ascii="Barlow" w:hAnsi="Barlow" w:cs="Calibri"/>
          <w:b w:val="1"/>
          <w:bCs w:val="1"/>
          <w:sz w:val="22"/>
          <w:szCs w:val="22"/>
        </w:rPr>
        <w:t>26</w:t>
      </w:r>
      <w:r w:rsidRPr="7501C758" w:rsidR="005368D3">
        <w:rPr>
          <w:rFonts w:ascii="Barlow" w:hAnsi="Barlow" w:cs="Calibri"/>
          <w:b w:val="1"/>
          <w:bCs w:val="1"/>
          <w:sz w:val="22"/>
          <w:szCs w:val="22"/>
        </w:rPr>
        <w:t xml:space="preserve"> </w:t>
      </w:r>
      <w:r w:rsidRPr="7501C758" w:rsidR="005368D3">
        <w:rPr>
          <w:rFonts w:ascii="Barlow" w:hAnsi="Barlow" w:cs="Calibri"/>
          <w:b w:val="1"/>
          <w:bCs w:val="1"/>
          <w:sz w:val="22"/>
          <w:szCs w:val="22"/>
        </w:rPr>
        <w:t>October 20</w:t>
      </w:r>
      <w:r w:rsidRPr="7501C758" w:rsidR="00713680">
        <w:rPr>
          <w:rFonts w:ascii="Barlow" w:hAnsi="Barlow" w:cs="Calibri"/>
          <w:b w:val="1"/>
          <w:bCs w:val="1"/>
          <w:sz w:val="22"/>
          <w:szCs w:val="22"/>
        </w:rPr>
        <w:t>2</w:t>
      </w:r>
      <w:r w:rsidRPr="7501C758" w:rsidR="00B41AD6">
        <w:rPr>
          <w:rFonts w:ascii="Barlow" w:hAnsi="Barlow" w:cs="Calibri"/>
          <w:b w:val="1"/>
          <w:bCs w:val="1"/>
          <w:sz w:val="22"/>
          <w:szCs w:val="22"/>
        </w:rPr>
        <w:t>3</w:t>
      </w:r>
    </w:p>
    <w:p w:rsidRPr="00043B53" w:rsidR="005368D3" w:rsidP="005368D3" w:rsidRDefault="005368D3" w14:paraId="08E5B5CE" w14:textId="6AF65D97">
      <w:pPr>
        <w:ind w:left="705" w:hanging="705"/>
        <w:jc w:val="center"/>
        <w:textAlignment w:val="baseline"/>
        <w:rPr>
          <w:rFonts w:ascii="Barlow" w:hAnsi="Barlow" w:cs="Segoe UI"/>
          <w:sz w:val="22"/>
          <w:szCs w:val="22"/>
        </w:rPr>
      </w:pPr>
    </w:p>
    <w:p w:rsidRPr="00043B53" w:rsidR="005368D3" w:rsidP="005368D3" w:rsidRDefault="005368D3" w14:paraId="6F7C46B9" w14:textId="0B926F19">
      <w:pPr>
        <w:jc w:val="both"/>
        <w:textAlignment w:val="baseline"/>
        <w:rPr>
          <w:rFonts w:ascii="Barlow" w:hAnsi="Barlow" w:cs="Segoe UI"/>
          <w:sz w:val="22"/>
          <w:szCs w:val="22"/>
        </w:rPr>
      </w:pPr>
      <w:r w:rsidRPr="7501C758" w:rsidR="005368D3">
        <w:rPr>
          <w:rFonts w:ascii="Barlow" w:hAnsi="Barlow" w:cs="Calibri"/>
          <w:sz w:val="22"/>
          <w:szCs w:val="22"/>
        </w:rPr>
        <w:t xml:space="preserve">I, being a member of </w:t>
      </w:r>
      <w:r w:rsidRPr="7501C758" w:rsidR="00472D14">
        <w:rPr>
          <w:rFonts w:ascii="Barlow" w:hAnsi="Barlow" w:cs="Calibri"/>
          <w:sz w:val="22"/>
          <w:szCs w:val="22"/>
        </w:rPr>
        <w:t>t</w:t>
      </w:r>
      <w:r w:rsidRPr="7501C758" w:rsidR="005368D3">
        <w:rPr>
          <w:rFonts w:ascii="Barlow" w:hAnsi="Barlow" w:cs="Calibri"/>
          <w:sz w:val="22"/>
          <w:szCs w:val="22"/>
        </w:rPr>
        <w:t>he Haemophilia Society (</w:t>
      </w:r>
      <w:r w:rsidRPr="7501C758" w:rsidR="00F7162D">
        <w:rPr>
          <w:rFonts w:ascii="Barlow" w:hAnsi="Barlow" w:cs="Calibri"/>
          <w:sz w:val="22"/>
          <w:szCs w:val="22"/>
        </w:rPr>
        <w:t>T</w:t>
      </w:r>
      <w:r w:rsidRPr="7501C758" w:rsidR="00472D14">
        <w:rPr>
          <w:rFonts w:ascii="Barlow" w:hAnsi="Barlow" w:cs="Calibri"/>
          <w:sz w:val="22"/>
          <w:szCs w:val="22"/>
        </w:rPr>
        <w:t>HS</w:t>
      </w:r>
      <w:r w:rsidRPr="7501C758" w:rsidR="005368D3">
        <w:rPr>
          <w:rFonts w:ascii="Barlow" w:hAnsi="Barlow" w:cs="Calibri"/>
          <w:sz w:val="22"/>
          <w:szCs w:val="22"/>
        </w:rPr>
        <w:t xml:space="preserve">) duly qualified to vote in the election of the </w:t>
      </w:r>
      <w:r w:rsidRPr="7501C758" w:rsidR="00F7162D">
        <w:rPr>
          <w:rFonts w:ascii="Barlow" w:hAnsi="Barlow" w:cs="Calibri"/>
          <w:sz w:val="22"/>
          <w:szCs w:val="22"/>
        </w:rPr>
        <w:t>b</w:t>
      </w:r>
      <w:r w:rsidRPr="7501C758" w:rsidR="005368D3">
        <w:rPr>
          <w:rFonts w:ascii="Barlow" w:hAnsi="Barlow" w:cs="Calibri"/>
          <w:sz w:val="22"/>
          <w:szCs w:val="22"/>
        </w:rPr>
        <w:t>oard of</w:t>
      </w:r>
      <w:r w:rsidRPr="7501C758" w:rsidR="006F1228">
        <w:rPr>
          <w:rFonts w:ascii="Barlow" w:hAnsi="Barlow" w:cs="Calibri"/>
          <w:sz w:val="22"/>
          <w:szCs w:val="22"/>
        </w:rPr>
        <w:t xml:space="preserve"> </w:t>
      </w:r>
      <w:r w:rsidRPr="7501C758" w:rsidR="00F7162D">
        <w:rPr>
          <w:rFonts w:ascii="Barlow" w:hAnsi="Barlow" w:cs="Calibri"/>
          <w:sz w:val="22"/>
          <w:szCs w:val="22"/>
        </w:rPr>
        <w:t>t</w:t>
      </w:r>
      <w:r w:rsidRPr="7501C758" w:rsidR="005368D3">
        <w:rPr>
          <w:rFonts w:ascii="Barlow" w:hAnsi="Barlow" w:cs="Calibri"/>
          <w:sz w:val="22"/>
          <w:szCs w:val="22"/>
        </w:rPr>
        <w:t>rustees, and to attend the Annual General Meeting of</w:t>
      </w:r>
      <w:r w:rsidRPr="7501C758" w:rsidR="006F1228">
        <w:rPr>
          <w:rFonts w:ascii="Barlow" w:hAnsi="Barlow" w:cs="Calibri"/>
          <w:sz w:val="22"/>
          <w:szCs w:val="22"/>
        </w:rPr>
        <w:t xml:space="preserve"> </w:t>
      </w:r>
      <w:r w:rsidRPr="7501C758" w:rsidR="00472D14">
        <w:rPr>
          <w:rFonts w:ascii="Barlow" w:hAnsi="Barlow" w:cs="Calibri"/>
          <w:sz w:val="22"/>
          <w:szCs w:val="22"/>
        </w:rPr>
        <w:t>THS</w:t>
      </w:r>
      <w:r w:rsidRPr="7501C758" w:rsidR="005368D3">
        <w:rPr>
          <w:rFonts w:ascii="Barlow" w:hAnsi="Barlow" w:cs="Calibri"/>
          <w:sz w:val="22"/>
          <w:szCs w:val="22"/>
        </w:rPr>
        <w:t xml:space="preserve"> to be held on </w:t>
      </w:r>
      <w:r w:rsidRPr="7501C758" w:rsidR="00AF1DFB">
        <w:rPr>
          <w:rFonts w:ascii="Barlow" w:hAnsi="Barlow" w:cs="Calibri"/>
          <w:sz w:val="22"/>
          <w:szCs w:val="22"/>
        </w:rPr>
        <w:t>S</w:t>
      </w:r>
      <w:r w:rsidRPr="7501C758" w:rsidR="1A6794A0">
        <w:rPr>
          <w:rFonts w:ascii="Barlow" w:hAnsi="Barlow" w:cs="Calibri"/>
          <w:sz w:val="22"/>
          <w:szCs w:val="22"/>
        </w:rPr>
        <w:t>un</w:t>
      </w:r>
      <w:r w:rsidRPr="7501C758" w:rsidR="00AF1DFB">
        <w:rPr>
          <w:rFonts w:ascii="Barlow" w:hAnsi="Barlow" w:cs="Calibri"/>
          <w:sz w:val="22"/>
          <w:szCs w:val="22"/>
        </w:rPr>
        <w:t xml:space="preserve">day </w:t>
      </w:r>
      <w:r w:rsidRPr="7501C758" w:rsidR="007D6842">
        <w:rPr>
          <w:rFonts w:ascii="Barlow" w:hAnsi="Barlow" w:cs="Calibri"/>
          <w:sz w:val="22"/>
          <w:szCs w:val="22"/>
        </w:rPr>
        <w:t>19 November</w:t>
      </w:r>
      <w:r w:rsidRPr="7501C758" w:rsidR="005368D3">
        <w:rPr>
          <w:rFonts w:ascii="Barlow" w:hAnsi="Barlow" w:cs="Calibri"/>
          <w:sz w:val="22"/>
          <w:szCs w:val="22"/>
        </w:rPr>
        <w:t xml:space="preserve"> 20</w:t>
      </w:r>
      <w:r w:rsidRPr="7501C758" w:rsidR="00921DE0">
        <w:rPr>
          <w:rFonts w:ascii="Barlow" w:hAnsi="Barlow" w:cs="Calibri"/>
          <w:sz w:val="22"/>
          <w:szCs w:val="22"/>
        </w:rPr>
        <w:t>2</w:t>
      </w:r>
      <w:r w:rsidRPr="7501C758" w:rsidR="006F1228">
        <w:rPr>
          <w:rFonts w:ascii="Barlow" w:hAnsi="Barlow" w:cs="Calibri"/>
          <w:sz w:val="22"/>
          <w:szCs w:val="22"/>
        </w:rPr>
        <w:t xml:space="preserve">3 </w:t>
      </w:r>
      <w:r w:rsidRPr="7501C758" w:rsidR="005368D3">
        <w:rPr>
          <w:rFonts w:ascii="Barlow" w:hAnsi="Barlow" w:cs="Calibri"/>
          <w:sz w:val="22"/>
          <w:szCs w:val="22"/>
        </w:rPr>
        <w:t>hereby nominate the following member of</w:t>
      </w:r>
      <w:r w:rsidRPr="7501C758" w:rsidR="006F1228">
        <w:rPr>
          <w:rFonts w:ascii="Barlow" w:hAnsi="Barlow" w:cs="Calibri"/>
          <w:sz w:val="22"/>
          <w:szCs w:val="22"/>
        </w:rPr>
        <w:t xml:space="preserve"> </w:t>
      </w:r>
      <w:r w:rsidRPr="7501C758" w:rsidR="00472D14">
        <w:rPr>
          <w:rFonts w:ascii="Barlow" w:hAnsi="Barlow" w:cs="Calibri"/>
          <w:sz w:val="22"/>
          <w:szCs w:val="22"/>
        </w:rPr>
        <w:t>THS</w:t>
      </w:r>
      <w:r w:rsidRPr="7501C758" w:rsidR="005368D3">
        <w:rPr>
          <w:rFonts w:ascii="Barlow" w:hAnsi="Barlow" w:cs="Calibri"/>
          <w:sz w:val="22"/>
          <w:szCs w:val="22"/>
        </w:rPr>
        <w:t xml:space="preserve"> for election to the post of</w:t>
      </w:r>
      <w:r w:rsidRPr="7501C758" w:rsidR="006F1228">
        <w:rPr>
          <w:rFonts w:ascii="Barlow" w:hAnsi="Barlow" w:cs="Calibri"/>
          <w:sz w:val="22"/>
          <w:szCs w:val="22"/>
        </w:rPr>
        <w:t xml:space="preserve"> </w:t>
      </w:r>
      <w:r w:rsidRPr="7501C758" w:rsidR="005368D3">
        <w:rPr>
          <w:rFonts w:ascii="Barlow" w:hAnsi="Barlow" w:cs="Calibri"/>
          <w:sz w:val="22"/>
          <w:szCs w:val="22"/>
        </w:rPr>
        <w:t>t</w:t>
      </w:r>
      <w:r w:rsidRPr="7501C758" w:rsidR="005368D3">
        <w:rPr>
          <w:rFonts w:ascii="Barlow" w:hAnsi="Barlow" w:cs="Calibri"/>
          <w:sz w:val="22"/>
          <w:szCs w:val="22"/>
        </w:rPr>
        <w:t>rustee:-</w:t>
      </w:r>
    </w:p>
    <w:p w:rsidRPr="00043B53" w:rsidR="005368D3" w:rsidP="005368D3" w:rsidRDefault="005368D3" w14:paraId="0DB20B77" w14:textId="040C79DF">
      <w:pPr>
        <w:jc w:val="center"/>
        <w:textAlignment w:val="baseline"/>
        <w:rPr>
          <w:rFonts w:ascii="Barlow" w:hAnsi="Barlow" w:cs="Segoe UI"/>
          <w:sz w:val="22"/>
          <w:szCs w:val="22"/>
        </w:rPr>
      </w:pPr>
    </w:p>
    <w:p w:rsidRPr="00043B53" w:rsidR="005368D3" w:rsidP="005368D3" w:rsidRDefault="005368D3" w14:paraId="026E8935" w14:textId="1082C6AC">
      <w:pPr>
        <w:jc w:val="center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sz w:val="22"/>
          <w:szCs w:val="22"/>
        </w:rPr>
        <w:t>Except where signing PLEASE PRINT CLEARLY</w:t>
      </w:r>
    </w:p>
    <w:p w:rsidR="007D6842" w:rsidP="005368D3" w:rsidRDefault="005368D3" w14:paraId="149BDDF9" w14:textId="6DAC1B21">
      <w:pPr>
        <w:jc w:val="center"/>
        <w:textAlignment w:val="baseline"/>
        <w:rPr>
          <w:rFonts w:ascii="Barlow" w:hAnsi="Barlow" w:cs="Calibri"/>
          <w:bCs/>
          <w:smallCaps/>
          <w:sz w:val="22"/>
          <w:szCs w:val="22"/>
        </w:rPr>
      </w:pPr>
      <w:r w:rsidRPr="00043B53">
        <w:rPr>
          <w:rFonts w:ascii="Barlow" w:hAnsi="Barlow" w:cs="Calibri"/>
          <w:sz w:val="22"/>
          <w:szCs w:val="22"/>
        </w:rPr>
        <w:t>NB</w:t>
      </w:r>
      <w:r w:rsidR="00736A28">
        <w:rPr>
          <w:rFonts w:ascii="Barlow" w:hAnsi="Barlow" w:cs="Calibri"/>
          <w:sz w:val="22"/>
          <w:szCs w:val="22"/>
        </w:rPr>
        <w:t xml:space="preserve"> </w:t>
      </w:r>
      <w:r w:rsidRPr="00043B53">
        <w:rPr>
          <w:rFonts w:ascii="Barlow" w:hAnsi="Barlow" w:cs="Calibri"/>
          <w:smallCaps/>
          <w:sz w:val="22"/>
          <w:szCs w:val="22"/>
        </w:rPr>
        <w:t>please note all candidates must be a MEMBER of the societ</w:t>
      </w:r>
      <w:r w:rsidRPr="00043B53">
        <w:rPr>
          <w:rFonts w:ascii="Barlow" w:hAnsi="Barlow" w:cs="Calibri"/>
          <w:bCs/>
          <w:smallCaps/>
          <w:sz w:val="22"/>
          <w:szCs w:val="22"/>
        </w:rPr>
        <w:t>y</w:t>
      </w:r>
    </w:p>
    <w:p w:rsidRPr="00043B53" w:rsidR="005368D3" w:rsidP="005368D3" w:rsidRDefault="005368D3" w14:paraId="659279D6" w14:textId="7C8A5C69">
      <w:pPr>
        <w:jc w:val="center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b/>
          <w:bCs/>
          <w:smallCaps/>
          <w:sz w:val="22"/>
          <w:szCs w:val="22"/>
        </w:rPr>
        <w:t xml:space="preserve">ON OR BEFORE </w:t>
      </w:r>
      <w:r w:rsidR="007D6842">
        <w:rPr>
          <w:rFonts w:ascii="Barlow" w:hAnsi="Barlow" w:cs="Calibri"/>
          <w:b/>
          <w:bCs/>
          <w:smallCaps/>
          <w:sz w:val="22"/>
          <w:szCs w:val="22"/>
        </w:rPr>
        <w:t>Thursday 2</w:t>
      </w:r>
      <w:r w:rsidR="00362EDF">
        <w:rPr>
          <w:rFonts w:ascii="Barlow" w:hAnsi="Barlow" w:cs="Calibri"/>
          <w:b/>
          <w:bCs/>
          <w:smallCaps/>
          <w:sz w:val="22"/>
          <w:szCs w:val="22"/>
        </w:rPr>
        <w:t>1</w:t>
      </w:r>
      <w:r w:rsidR="007D6842">
        <w:rPr>
          <w:rFonts w:ascii="Barlow" w:hAnsi="Barlow" w:cs="Calibri"/>
          <w:b/>
          <w:bCs/>
          <w:smallCaps/>
          <w:sz w:val="22"/>
          <w:szCs w:val="22"/>
        </w:rPr>
        <w:t xml:space="preserve"> September </w:t>
      </w:r>
      <w:r w:rsidRPr="00043B53">
        <w:rPr>
          <w:rFonts w:ascii="Barlow" w:hAnsi="Barlow" w:cs="Calibri"/>
          <w:b/>
          <w:bCs/>
          <w:smallCaps/>
          <w:sz w:val="22"/>
          <w:szCs w:val="22"/>
        </w:rPr>
        <w:t>20</w:t>
      </w:r>
      <w:r w:rsidRPr="00043B53" w:rsidR="00713680">
        <w:rPr>
          <w:rFonts w:ascii="Barlow" w:hAnsi="Barlow" w:cs="Calibri"/>
          <w:b/>
          <w:bCs/>
          <w:smallCaps/>
          <w:sz w:val="22"/>
          <w:szCs w:val="22"/>
        </w:rPr>
        <w:t>2</w:t>
      </w:r>
      <w:r w:rsidR="00362EDF">
        <w:rPr>
          <w:rFonts w:ascii="Barlow" w:hAnsi="Barlow" w:cs="Calibri"/>
          <w:b/>
          <w:bCs/>
          <w:smallCaps/>
          <w:sz w:val="22"/>
          <w:szCs w:val="22"/>
        </w:rPr>
        <w:t>3</w:t>
      </w:r>
    </w:p>
    <w:p w:rsidRPr="00043B53" w:rsidR="005368D3" w:rsidP="005368D3" w:rsidRDefault="005368D3" w14:paraId="3F5900CE" w14:textId="3546EE42">
      <w:pPr>
        <w:jc w:val="center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smallCaps/>
          <w:sz w:val="22"/>
          <w:szCs w:val="22"/>
        </w:rPr>
        <w:t>please return an electronic copy of the supporting statement wherever possible to info@haemophilia.org.uk</w:t>
      </w:r>
    </w:p>
    <w:p w:rsidRPr="00043B53" w:rsidR="005368D3" w:rsidP="005368D3" w:rsidRDefault="005368D3" w14:paraId="5480A531" w14:textId="70EDBBD8">
      <w:pPr>
        <w:textAlignment w:val="baseline"/>
        <w:rPr>
          <w:rFonts w:ascii="Barlow" w:hAnsi="Barlow" w:cs="Segoe UI"/>
          <w:sz w:val="22"/>
          <w:szCs w:val="22"/>
        </w:rPr>
      </w:pPr>
    </w:p>
    <w:tbl>
      <w:tblPr>
        <w:tblW w:w="9928" w:type="dxa"/>
        <w:tblInd w:w="-4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701"/>
        <w:gridCol w:w="4253"/>
      </w:tblGrid>
      <w:tr w:rsidRPr="00043B53" w:rsidR="005368D3" w:rsidTr="007D6842" w14:paraId="0AE0057E" w14:textId="77777777">
        <w:trPr>
          <w:trHeight w:val="25"/>
        </w:trPr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664E3824" w14:textId="14C1832C">
            <w:pPr>
              <w:jc w:val="center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61CCBA22" w14:textId="158E812A">
            <w:pPr>
              <w:jc w:val="center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POSITION</w:t>
            </w:r>
          </w:p>
          <w:p w:rsidRPr="00043B53" w:rsidR="005368D3" w:rsidP="00A7756D" w:rsidRDefault="005368D3" w14:paraId="060D8A43" w14:textId="450415A4">
            <w:pPr>
              <w:jc w:val="center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507DF2FF" w14:textId="7D2F2593">
            <w:pPr>
              <w:jc w:val="center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*NOMINEE’S SIGNATURE OF CONSENT</w:t>
            </w:r>
          </w:p>
        </w:tc>
      </w:tr>
      <w:tr w:rsidRPr="00043B53" w:rsidR="005368D3" w:rsidTr="007D6842" w14:paraId="3D9BAB1C" w14:textId="77777777">
        <w:trPr>
          <w:trHeight w:val="194"/>
        </w:trPr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51111697" w14:textId="34AB9E7D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179C7DCB" w14:textId="2B477F5C">
            <w:pPr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69928D8A" w14:textId="22FEFD48">
            <w:pPr>
              <w:jc w:val="center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TRUSTEE</w:t>
            </w:r>
          </w:p>
          <w:p w:rsidRPr="00043B53" w:rsidR="005368D3" w:rsidP="00A7756D" w:rsidRDefault="005368D3" w14:paraId="364CDB33" w14:textId="65AFC3FF">
            <w:pPr>
              <w:jc w:val="center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3D81F4DE" w14:textId="48BF15AF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</w:tr>
    </w:tbl>
    <w:p w:rsidR="002C7CD6" w:rsidP="005368D3" w:rsidRDefault="002C7CD6" w14:paraId="26148A52" w14:textId="2B49626D">
      <w:pPr>
        <w:textAlignment w:val="baseline"/>
        <w:rPr>
          <w:rFonts w:ascii="Barlow" w:hAnsi="Barlow" w:cs="Segoe UI"/>
          <w:sz w:val="22"/>
          <w:szCs w:val="22"/>
        </w:rPr>
      </w:pPr>
      <w:r>
        <w:rPr>
          <w:rFonts w:ascii="Barlow" w:hAnsi="Barlow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C8D3" wp14:editId="3951AF7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299200" cy="40576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760A6" w:rsidR="000760A6" w:rsidP="000760A6" w:rsidRDefault="000760A6" w14:paraId="7801E5E7" w14:textId="42DF8F1B">
                            <w:pPr>
                              <w:textAlignment w:val="baseline"/>
                              <w:rPr>
                                <w:rFonts w:ascii="Barlow" w:hAnsi="Barlow" w:cs="Times New Roman"/>
                                <w:sz w:val="21"/>
                                <w:szCs w:val="21"/>
                              </w:rPr>
                            </w:pPr>
                            <w:r w:rsidRPr="000760A6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>nominee’s</w:t>
                            </w:r>
                            <w:r w:rsidR="006F1228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>supporting</w:t>
                            </w:r>
                            <w:r w:rsidR="006F1228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>statement</w:t>
                            </w:r>
                            <w:r w:rsidR="006F1228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73918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>(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no more than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250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words</w:t>
                            </w:r>
                            <w:r w:rsidRPr="000760A6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760A6" w:rsidP="00F059E9" w:rsidRDefault="000760A6" w14:paraId="35CFB0FA" w14:textId="6168DB32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  <w:r w:rsidRPr="000760A6">
                              <w:rPr>
                                <w:rFonts w:ascii="Barlow" w:hAnsi="Barlow" w:cs="Calibri"/>
                                <w:smallCaps/>
                                <w:sz w:val="21"/>
                                <w:szCs w:val="21"/>
                              </w:rPr>
                              <w:t>[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the nominee should provide a brief outline of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their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background, particularly including the relevant skills/ experience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they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offer.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This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will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be used in the explanatory notes about each candidate to accompany ballot papers.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Please do not exceed the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250-word</w:t>
                            </w:r>
                            <w:r w:rsidR="00C73918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60A6">
                              <w:rPr>
                                <w:rFonts w:ascii="Barlow" w:hAnsi="Barlow" w:cs="Calibri"/>
                                <w:i/>
                                <w:iCs/>
                                <w:sz w:val="21"/>
                                <w:szCs w:val="21"/>
                              </w:rPr>
                              <w:t>limit: any excess text will be cut.]</w:t>
                            </w:r>
                          </w:p>
                          <w:p w:rsidR="002C7CD6" w:rsidP="00F059E9" w:rsidRDefault="002C7CD6" w14:paraId="1586EB4B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5891D63F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247CAE0D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21065AF6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1BD4EBF4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2F8EE6FB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6A94CE48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34C6DC34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639E097D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412B1221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780ECCA3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669CC7F7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30050D31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0D945DD4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2B14BB3D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="002C7CD6" w:rsidP="00F059E9" w:rsidRDefault="002C7CD6" w14:paraId="58765450" w14:textId="77777777">
                            <w:pPr>
                              <w:textAlignment w:val="baseline"/>
                              <w:rPr>
                                <w:rFonts w:ascii="Barlow" w:hAnsi="Barlow" w:cs="Calibri"/>
                                <w:sz w:val="21"/>
                                <w:szCs w:val="21"/>
                              </w:rPr>
                            </w:pPr>
                          </w:p>
                          <w:p w:rsidRPr="00F059E9" w:rsidR="002C7CD6" w:rsidP="00F059E9" w:rsidRDefault="002C7CD6" w14:paraId="2337FB50" w14:textId="77777777">
                            <w:pPr>
                              <w:textAlignment w:val="baseline"/>
                              <w:rPr>
                                <w:rFonts w:ascii="Barlow" w:hAnsi="Barlow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80C8D3">
                <v:stroke joinstyle="miter"/>
                <v:path gradientshapeok="t" o:connecttype="rect"/>
              </v:shapetype>
              <v:shape id="Text Box 3" style="position:absolute;margin-left:0;margin-top:14.95pt;width:496pt;height:3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">
                <v:textbox>
                  <w:txbxContent>
                    <w:p w:rsidRPr="000760A6" w:rsidR="000760A6" w:rsidP="000760A6" w:rsidRDefault="000760A6" w14:paraId="7801E5E7" w14:textId="42DF8F1B">
                      <w:pPr>
                        <w:textAlignment w:val="baseline"/>
                        <w:rPr>
                          <w:rFonts w:ascii="Barlow" w:hAnsi="Barlow" w:cs="Times New Roman"/>
                          <w:sz w:val="21"/>
                          <w:szCs w:val="21"/>
                        </w:rPr>
                      </w:pPr>
                      <w:r w:rsidRPr="000760A6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>nominee’s</w:t>
                      </w:r>
                      <w:r w:rsidR="006F1228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>supporting</w:t>
                      </w:r>
                      <w:r w:rsidR="006F1228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>statement</w:t>
                      </w:r>
                      <w:r w:rsidR="006F1228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 xml:space="preserve"> </w:t>
                      </w:r>
                      <w:r w:rsidR="00C73918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>(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no more than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250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words</w:t>
                      </w:r>
                      <w:r w:rsidRPr="000760A6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>)</w:t>
                      </w:r>
                    </w:p>
                    <w:p w:rsidR="000760A6" w:rsidP="00F059E9" w:rsidRDefault="000760A6" w14:paraId="35CFB0FA" w14:textId="6168DB32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  <w:r w:rsidRPr="000760A6">
                        <w:rPr>
                          <w:rFonts w:ascii="Barlow" w:hAnsi="Barlow" w:cs="Calibri"/>
                          <w:smallCaps/>
                          <w:sz w:val="21"/>
                          <w:szCs w:val="21"/>
                        </w:rPr>
                        <w:t>[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the nominee should provide a brief outline of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their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background, particularly including the relevant skills/ experience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they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offer.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This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will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be used in the explanatory notes about each candidate to accompany ballot papers.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Please do not exceed the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250-word</w:t>
                      </w:r>
                      <w:r w:rsidR="00C73918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0760A6">
                        <w:rPr>
                          <w:rFonts w:ascii="Barlow" w:hAnsi="Barlow" w:cs="Calibri"/>
                          <w:i/>
                          <w:iCs/>
                          <w:sz w:val="21"/>
                          <w:szCs w:val="21"/>
                        </w:rPr>
                        <w:t>limit: any excess text will be cut.]</w:t>
                      </w:r>
                    </w:p>
                    <w:p w:rsidR="002C7CD6" w:rsidP="00F059E9" w:rsidRDefault="002C7CD6" w14:paraId="1586EB4B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5891D63F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247CAE0D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21065AF6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1BD4EBF4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2F8EE6FB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6A94CE48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34C6DC34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639E097D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412B1221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780ECCA3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669CC7F7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30050D31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0D945DD4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2B14BB3D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="002C7CD6" w:rsidP="00F059E9" w:rsidRDefault="002C7CD6" w14:paraId="58765450" w14:textId="77777777">
                      <w:pPr>
                        <w:textAlignment w:val="baseline"/>
                        <w:rPr>
                          <w:rFonts w:ascii="Barlow" w:hAnsi="Barlow" w:cs="Calibri"/>
                          <w:sz w:val="21"/>
                          <w:szCs w:val="21"/>
                        </w:rPr>
                      </w:pPr>
                    </w:p>
                    <w:p w:rsidRPr="00F059E9" w:rsidR="002C7CD6" w:rsidP="00F059E9" w:rsidRDefault="002C7CD6" w14:paraId="2337FB50" w14:textId="77777777">
                      <w:pPr>
                        <w:textAlignment w:val="baseline"/>
                        <w:rPr>
                          <w:rFonts w:ascii="Barlow" w:hAnsi="Barlow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CD6" w:rsidRDefault="002C7CD6" w14:paraId="2D6F0559" w14:textId="19FBD62D">
      <w:pPr>
        <w:rPr>
          <w:rFonts w:ascii="Barlow" w:hAnsi="Barlow" w:cs="Segoe UI"/>
          <w:sz w:val="22"/>
          <w:szCs w:val="22"/>
        </w:rPr>
      </w:pPr>
      <w:r>
        <w:rPr>
          <w:rFonts w:ascii="Barlow" w:hAnsi="Barlow" w:cs="Segoe UI"/>
          <w:sz w:val="22"/>
          <w:szCs w:val="22"/>
        </w:rPr>
        <w:br w:type="page"/>
      </w:r>
    </w:p>
    <w:p w:rsidRPr="00043B53" w:rsidR="005368D3" w:rsidP="005368D3" w:rsidRDefault="005368D3" w14:paraId="67C0BC93" w14:textId="77777777">
      <w:pPr>
        <w:textAlignment w:val="baseline"/>
        <w:rPr>
          <w:rFonts w:ascii="Barlow" w:hAnsi="Barlow" w:cs="Segoe UI"/>
          <w:sz w:val="22"/>
          <w:szCs w:val="22"/>
        </w:rPr>
      </w:pPr>
    </w:p>
    <w:tbl>
      <w:tblPr>
        <w:tblW w:w="9924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652"/>
        <w:gridCol w:w="4309"/>
      </w:tblGrid>
      <w:tr w:rsidRPr="00043B53" w:rsidR="00713680" w:rsidTr="00F60CA7" w14:paraId="725C206C" w14:textId="77777777"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7D0B3C55" w14:textId="67232F92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33169333" w14:textId="0AE0A4E9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0419CAFF" w14:textId="588752BD">
            <w:pPr>
              <w:jc w:val="right"/>
              <w:textAlignment w:val="baseline"/>
              <w:rPr>
                <w:rFonts w:ascii="Barlow" w:hAnsi="Barlow" w:cs="Times New Roman"/>
                <w:b/>
                <w:bCs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 </w:t>
            </w:r>
          </w:p>
          <w:p w:rsidRPr="00043B53" w:rsidR="005368D3" w:rsidP="00A7756D" w:rsidRDefault="005368D3" w14:paraId="6C8D4657" w14:textId="77777777">
            <w:pPr>
              <w:jc w:val="right"/>
              <w:textAlignment w:val="baseline"/>
              <w:rPr>
                <w:rFonts w:ascii="Barlow" w:hAnsi="Barlow" w:cs="Times New Roman"/>
                <w:b/>
                <w:bCs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mallCaps/>
                <w:sz w:val="22"/>
                <w:szCs w:val="22"/>
              </w:rPr>
              <w:t>name of proposer:</w:t>
            </w: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 </w:t>
            </w:r>
          </w:p>
          <w:p w:rsidRPr="00043B53" w:rsidR="005368D3" w:rsidP="00A7756D" w:rsidRDefault="005368D3" w14:paraId="02D0702B" w14:textId="55C5473F">
            <w:pPr>
              <w:jc w:val="right"/>
              <w:textAlignment w:val="baseline"/>
              <w:rPr>
                <w:rFonts w:ascii="Barlow" w:hAnsi="Barlow" w:cs="Times New Roman"/>
                <w:b/>
                <w:bCs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mallCaps/>
                <w:sz w:val="22"/>
                <w:szCs w:val="22"/>
              </w:rPr>
              <w:t xml:space="preserve">(who must be a member of </w:t>
            </w:r>
            <w:r w:rsidR="00043B53">
              <w:rPr>
                <w:rFonts w:ascii="Barlow" w:hAnsi="Barlow" w:cs="Calibri"/>
                <w:b/>
                <w:bCs/>
                <w:smallCaps/>
                <w:sz w:val="22"/>
                <w:szCs w:val="22"/>
              </w:rPr>
              <w:t>THS</w:t>
            </w:r>
            <w:r w:rsidRPr="00043B53">
              <w:rPr>
                <w:rFonts w:ascii="Barlow" w:hAnsi="Barlow" w:cs="Calibri"/>
                <w:b/>
                <w:bCs/>
                <w:smallCaps/>
                <w:sz w:val="22"/>
                <w:szCs w:val="22"/>
              </w:rPr>
              <w:t>)</w:t>
            </w: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9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368D3" w:rsidP="00A7756D" w:rsidRDefault="005368D3" w14:paraId="05E0BB10" w14:textId="77777777">
            <w:pPr>
              <w:jc w:val="both"/>
              <w:textAlignment w:val="baseline"/>
              <w:rPr>
                <w:rFonts w:ascii="Barlow" w:hAnsi="Barlow" w:cs="Calibri"/>
                <w:b/>
                <w:bCs/>
                <w:sz w:val="22"/>
                <w:szCs w:val="22"/>
              </w:rPr>
            </w:pPr>
          </w:p>
          <w:p w:rsidRPr="00043B53" w:rsidR="000760A6" w:rsidP="00A7756D" w:rsidRDefault="000760A6" w14:paraId="116BDF24" w14:textId="0409C53F">
            <w:pPr>
              <w:jc w:val="both"/>
              <w:textAlignment w:val="baseline"/>
              <w:rPr>
                <w:rFonts w:ascii="Barlow" w:hAnsi="Barlow" w:cs="Times New Roman"/>
                <w:b/>
                <w:bCs/>
                <w:sz w:val="22"/>
                <w:szCs w:val="22"/>
              </w:rPr>
            </w:pPr>
          </w:p>
        </w:tc>
      </w:tr>
      <w:tr w:rsidRPr="00043B53" w:rsidR="00713680" w:rsidTr="00F60CA7" w14:paraId="74CBC03D" w14:textId="77777777">
        <w:tc>
          <w:tcPr>
            <w:tcW w:w="2963" w:type="dxa"/>
            <w:tcBorders>
              <w:top w:val="nil"/>
              <w:left w:val="single" w:color="auto" w:sz="6" w:space="0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5354D6DB" w14:textId="273EB9EF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78C360B4" w14:textId="4BE4E555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7A61CEBA" w14:textId="2C6FC750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mallCaps/>
                <w:sz w:val="22"/>
                <w:szCs w:val="22"/>
              </w:rPr>
              <w:t>date:</w:t>
            </w:r>
          </w:p>
        </w:tc>
        <w:tc>
          <w:tcPr>
            <w:tcW w:w="265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1544A0CC" w14:textId="387F1F48">
            <w:pPr>
              <w:jc w:val="right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 </w:t>
            </w:r>
          </w:p>
          <w:p w:rsidRPr="00043B53" w:rsidR="005368D3" w:rsidP="00A7756D" w:rsidRDefault="005368D3" w14:paraId="04D962E4" w14:textId="77777777">
            <w:pPr>
              <w:jc w:val="right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 </w:t>
            </w:r>
          </w:p>
          <w:p w:rsidRPr="00043B53" w:rsidR="005368D3" w:rsidP="00A7756D" w:rsidRDefault="005368D3" w14:paraId="22B381D2" w14:textId="77777777">
            <w:pPr>
              <w:jc w:val="right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mallCaps/>
                <w:sz w:val="22"/>
                <w:szCs w:val="22"/>
              </w:rPr>
              <w:t>proposer’s signature</w:t>
            </w: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:</w:t>
            </w:r>
            <w:r w:rsidRPr="00043B53">
              <w:rPr>
                <w:rFonts w:ascii="Barlow" w:hAnsi="Barlow" w:cs="Calibri"/>
                <w:sz w:val="22"/>
                <w:szCs w:val="22"/>
              </w:rPr>
              <w:t> </w:t>
            </w:r>
          </w:p>
        </w:tc>
        <w:tc>
          <w:tcPr>
            <w:tcW w:w="4309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5B882995" w14:textId="52740DA6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11B0203C" w14:textId="6EE7ECCB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2CD14EE0" w14:textId="3AB5E390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</w:tr>
      <w:tr w:rsidRPr="00043B53" w:rsidR="00713680" w:rsidTr="00F60CA7" w14:paraId="405F236B" w14:textId="77777777">
        <w:tc>
          <w:tcPr>
            <w:tcW w:w="2963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479ACE55" w14:textId="573E1876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18EA7B8E" w14:textId="043D3CE4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7692C6E8" w14:textId="77777777">
            <w:pPr>
              <w:jc w:val="right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 </w:t>
            </w:r>
          </w:p>
        </w:tc>
        <w:tc>
          <w:tcPr>
            <w:tcW w:w="4309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77E5A7B1" w14:textId="3C559806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</w:tr>
    </w:tbl>
    <w:p w:rsidRPr="00043B53" w:rsidR="005368D3" w:rsidP="005368D3" w:rsidRDefault="005368D3" w14:paraId="1CDE8BED" w14:textId="5690D3A0">
      <w:pPr>
        <w:jc w:val="both"/>
        <w:textAlignment w:val="baseline"/>
        <w:rPr>
          <w:rFonts w:ascii="Barlow" w:hAnsi="Barlow" w:cs="Segoe UI"/>
          <w:sz w:val="22"/>
          <w:szCs w:val="22"/>
        </w:rPr>
      </w:pPr>
    </w:p>
    <w:p w:rsidRPr="00043B53" w:rsidR="005368D3" w:rsidP="004301A3" w:rsidRDefault="005368D3" w14:paraId="28C4C6D9" w14:textId="4A88E53E">
      <w:pPr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b/>
          <w:bCs/>
          <w:sz w:val="22"/>
          <w:szCs w:val="22"/>
        </w:rPr>
        <w:t>NB *It is essential to obtain the consent of the nominee: by signing where indicated the nominee is agreeing to stand for election and serve if so elected.</w:t>
      </w:r>
      <w:r w:rsidR="00043B53">
        <w:rPr>
          <w:rFonts w:ascii="Barlow" w:hAnsi="Barlow" w:cs="Calibri"/>
          <w:sz w:val="22"/>
          <w:szCs w:val="22"/>
        </w:rPr>
        <w:br/>
      </w:r>
    </w:p>
    <w:tbl>
      <w:tblPr>
        <w:tblW w:w="9924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289"/>
      </w:tblGrid>
      <w:tr w:rsidRPr="00043B53" w:rsidR="005368D3" w:rsidTr="00C45ED3" w14:paraId="5F3BD515" w14:textId="77777777"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200D3A64" w14:textId="3852E940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3685D3B6" w14:textId="0F04AE7F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Proposer’s Details</w:t>
            </w:r>
          </w:p>
        </w:tc>
        <w:tc>
          <w:tcPr>
            <w:tcW w:w="52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4717CE99" w14:textId="76B9287B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775DA97B" w14:textId="41A6F150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b/>
                <w:bCs/>
                <w:sz w:val="22"/>
                <w:szCs w:val="22"/>
              </w:rPr>
              <w:t>Nominee’s Details</w:t>
            </w:r>
          </w:p>
        </w:tc>
      </w:tr>
      <w:tr w:rsidRPr="00043B53" w:rsidR="005368D3" w:rsidTr="00C45ED3" w14:paraId="18CB2AF4" w14:textId="77777777">
        <w:tc>
          <w:tcPr>
            <w:tcW w:w="463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156A7B25" w14:textId="5FCB0BBF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4301A3" w:rsidR="005368D3" w:rsidP="00A7756D" w:rsidRDefault="005368D3" w14:paraId="5B06242B" w14:textId="3C84663A">
            <w:pPr>
              <w:jc w:val="both"/>
              <w:textAlignment w:val="baseline"/>
              <w:rPr>
                <w:rFonts w:ascii="Barlow" w:hAnsi="Barlow" w:cs="Calibri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Name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15A66622" w14:textId="6FB10FD4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07746ECC" w14:textId="3E528295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Name</w:t>
            </w:r>
          </w:p>
        </w:tc>
      </w:tr>
      <w:tr w:rsidRPr="00043B53" w:rsidR="005368D3" w:rsidTr="00C45ED3" w14:paraId="5E8A41A4" w14:textId="77777777">
        <w:tc>
          <w:tcPr>
            <w:tcW w:w="4635" w:type="dxa"/>
            <w:tcBorders>
              <w:top w:val="dotted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453B97E0" w14:textId="0B8E93E1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1A3E3FEC" w14:textId="7E685ADA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Address</w:t>
            </w:r>
          </w:p>
        </w:tc>
        <w:tc>
          <w:tcPr>
            <w:tcW w:w="5289" w:type="dxa"/>
            <w:tcBorders>
              <w:top w:val="dotted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61270884" w14:textId="3275E3CD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317E8A3E" w14:textId="04725D67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Address</w:t>
            </w:r>
          </w:p>
        </w:tc>
      </w:tr>
      <w:tr w:rsidRPr="00043B53" w:rsidR="005368D3" w:rsidTr="00C45ED3" w14:paraId="0217EB1F" w14:textId="77777777">
        <w:tc>
          <w:tcPr>
            <w:tcW w:w="4635" w:type="dxa"/>
            <w:tcBorders>
              <w:top w:val="dotted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7905179A" w14:textId="77CBCB05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536765C8" w14:textId="60386611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dotted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40B886CB" w14:textId="6EB07FB3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</w:tr>
      <w:tr w:rsidRPr="00043B53" w:rsidR="005368D3" w:rsidTr="00C45ED3" w14:paraId="53AC12F4" w14:textId="77777777">
        <w:tc>
          <w:tcPr>
            <w:tcW w:w="463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="0093532B" w:rsidP="00A7756D" w:rsidRDefault="0093532B" w14:paraId="53F64C44" w14:textId="77777777">
            <w:pPr>
              <w:jc w:val="both"/>
              <w:textAlignment w:val="baseline"/>
              <w:rPr>
                <w:rFonts w:ascii="Barlow" w:hAnsi="Barlow" w:cs="Calibri"/>
                <w:sz w:val="22"/>
                <w:szCs w:val="22"/>
              </w:rPr>
            </w:pPr>
          </w:p>
          <w:p w:rsidRPr="00043B53" w:rsidR="005368D3" w:rsidP="00A7756D" w:rsidRDefault="005368D3" w14:paraId="274DCE02" w14:textId="041FFAF4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Postcode</w:t>
            </w:r>
          </w:p>
        </w:tc>
        <w:tc>
          <w:tcPr>
            <w:tcW w:w="5289" w:type="dxa"/>
            <w:tcBorders>
              <w:top w:val="dotted" w:color="auto" w:sz="6" w:space="0"/>
              <w:left w:val="nil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6EE4DD9E" w14:textId="7B153EEB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5D16EDC2" w14:textId="59EB1F1B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Postcode</w:t>
            </w:r>
          </w:p>
        </w:tc>
      </w:tr>
      <w:tr w:rsidRPr="00043B53" w:rsidR="005368D3" w:rsidTr="00C45ED3" w14:paraId="4E4BADB5" w14:textId="77777777">
        <w:tc>
          <w:tcPr>
            <w:tcW w:w="463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0B5FEE90" w14:textId="5473DD18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7A4FCE92" w14:textId="2C153F0D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Phone</w:t>
            </w:r>
          </w:p>
        </w:tc>
        <w:tc>
          <w:tcPr>
            <w:tcW w:w="5289" w:type="dxa"/>
            <w:tcBorders>
              <w:top w:val="dotted" w:color="auto" w:sz="6" w:space="0"/>
              <w:left w:val="nil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62B4A315" w14:textId="38D16747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46E15A22" w14:textId="4620B34F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Phone</w:t>
            </w:r>
          </w:p>
        </w:tc>
      </w:tr>
      <w:tr w:rsidRPr="00043B53" w:rsidR="005368D3" w:rsidTr="00C45ED3" w14:paraId="5B00237C" w14:textId="77777777">
        <w:tc>
          <w:tcPr>
            <w:tcW w:w="4635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4853CD0C" w14:textId="6F8BB284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51EE2C76" w14:textId="0D75F35A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Email</w:t>
            </w:r>
          </w:p>
        </w:tc>
        <w:tc>
          <w:tcPr>
            <w:tcW w:w="5289" w:type="dxa"/>
            <w:tcBorders>
              <w:top w:val="dotted" w:color="auto" w:sz="6" w:space="0"/>
              <w:left w:val="nil"/>
              <w:bottom w:val="dotted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392C824F" w14:textId="5D4C6378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  <w:p w:rsidRPr="00043B53" w:rsidR="005368D3" w:rsidP="00A7756D" w:rsidRDefault="005368D3" w14:paraId="7B8FE990" w14:textId="3CC28505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  <w:r w:rsidRPr="00043B53">
              <w:rPr>
                <w:rFonts w:ascii="Barlow" w:hAnsi="Barlow" w:cs="Calibri"/>
                <w:sz w:val="22"/>
                <w:szCs w:val="22"/>
              </w:rPr>
              <w:t>Email</w:t>
            </w:r>
          </w:p>
        </w:tc>
      </w:tr>
      <w:tr w:rsidRPr="00043B53" w:rsidR="005368D3" w:rsidTr="00C45ED3" w14:paraId="068BC976" w14:textId="77777777">
        <w:tc>
          <w:tcPr>
            <w:tcW w:w="4635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2F5E34B9" w14:textId="4B5026D3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dotted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B53" w:rsidR="005368D3" w:rsidP="00A7756D" w:rsidRDefault="005368D3" w14:paraId="4C196D88" w14:textId="5CEE4B10">
            <w:pPr>
              <w:jc w:val="both"/>
              <w:textAlignment w:val="baseline"/>
              <w:rPr>
                <w:rFonts w:ascii="Barlow" w:hAnsi="Barlow" w:cs="Times New Roman"/>
                <w:sz w:val="22"/>
                <w:szCs w:val="22"/>
              </w:rPr>
            </w:pPr>
          </w:p>
        </w:tc>
      </w:tr>
    </w:tbl>
    <w:p w:rsidRPr="00043B53" w:rsidR="005368D3" w:rsidP="005368D3" w:rsidRDefault="005368D3" w14:paraId="43B62515" w14:textId="493C7458">
      <w:pPr>
        <w:jc w:val="both"/>
        <w:textAlignment w:val="baseline"/>
        <w:rPr>
          <w:rFonts w:ascii="Barlow" w:hAnsi="Barlow" w:cs="Segoe UI"/>
          <w:sz w:val="22"/>
          <w:szCs w:val="22"/>
        </w:rPr>
      </w:pPr>
    </w:p>
    <w:p w:rsidRPr="00043B53" w:rsidR="005368D3" w:rsidP="005368D3" w:rsidRDefault="005368D3" w14:paraId="0FC8CA00" w14:textId="013437DF">
      <w:pPr>
        <w:jc w:val="both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b/>
          <w:bCs/>
          <w:sz w:val="22"/>
          <w:szCs w:val="22"/>
        </w:rPr>
        <w:t>PLEASE NOTE:</w:t>
      </w:r>
    </w:p>
    <w:p w:rsidR="00043B53" w:rsidP="00043B53" w:rsidRDefault="005368D3" w14:paraId="24F7F005" w14:textId="08CF4EEB">
      <w:pPr>
        <w:numPr>
          <w:ilvl w:val="0"/>
          <w:numId w:val="23"/>
        </w:numPr>
        <w:textAlignment w:val="baseline"/>
        <w:rPr>
          <w:rFonts w:ascii="Barlow" w:hAnsi="Barlow" w:cs="Calibri"/>
          <w:sz w:val="22"/>
          <w:szCs w:val="22"/>
        </w:rPr>
      </w:pPr>
      <w:r w:rsidRPr="00043B53">
        <w:rPr>
          <w:rFonts w:ascii="Barlow" w:hAnsi="Barlow" w:cs="Calibri"/>
          <w:sz w:val="22"/>
          <w:szCs w:val="22"/>
        </w:rPr>
        <w:t>You may not nominate yourself.</w:t>
      </w:r>
    </w:p>
    <w:p w:rsidRPr="00043B53" w:rsidR="005368D3" w:rsidP="00043B53" w:rsidRDefault="005368D3" w14:paraId="28FCDC28" w14:textId="0D138396">
      <w:pPr>
        <w:numPr>
          <w:ilvl w:val="0"/>
          <w:numId w:val="23"/>
        </w:numPr>
        <w:textAlignment w:val="baseline"/>
        <w:rPr>
          <w:rFonts w:ascii="Barlow" w:hAnsi="Barlow" w:cs="Calibri"/>
          <w:sz w:val="22"/>
          <w:szCs w:val="22"/>
        </w:rPr>
      </w:pPr>
      <w:r w:rsidRPr="00043B53">
        <w:rPr>
          <w:rFonts w:ascii="Barlow" w:hAnsi="Barlow" w:cs="Calibri"/>
          <w:b/>
          <w:bCs/>
          <w:sz w:val="22"/>
          <w:szCs w:val="22"/>
        </w:rPr>
        <w:t>Candidates are required to sign the</w:t>
      </w:r>
      <w:r w:rsidR="000A7E0B">
        <w:rPr>
          <w:rFonts w:ascii="Barlow" w:hAnsi="Barlow" w:cs="Calibri"/>
          <w:b/>
          <w:bCs/>
          <w:sz w:val="22"/>
          <w:szCs w:val="22"/>
        </w:rPr>
        <w:t xml:space="preserve"> </w:t>
      </w:r>
      <w:r w:rsidRPr="00043B53">
        <w:rPr>
          <w:rFonts w:ascii="Barlow" w:hAnsi="Barlow" w:cs="Calibri"/>
          <w:b/>
          <w:bCs/>
          <w:i/>
          <w:iCs/>
          <w:sz w:val="22"/>
          <w:szCs w:val="22"/>
        </w:rPr>
        <w:t>Conflicts of Interest</w:t>
      </w:r>
      <w:r w:rsidR="000A7E0B">
        <w:rPr>
          <w:rFonts w:ascii="Barlow" w:hAnsi="Barlow" w:cs="Calibri"/>
          <w:b/>
          <w:bCs/>
          <w:i/>
          <w:iCs/>
          <w:sz w:val="22"/>
          <w:szCs w:val="22"/>
        </w:rPr>
        <w:t xml:space="preserve"> </w:t>
      </w:r>
      <w:r w:rsidRPr="00043B53">
        <w:rPr>
          <w:rFonts w:ascii="Barlow" w:hAnsi="Barlow" w:cs="Calibri"/>
          <w:b/>
          <w:bCs/>
          <w:sz w:val="22"/>
          <w:szCs w:val="22"/>
        </w:rPr>
        <w:t>and</w:t>
      </w:r>
      <w:r w:rsidR="000A7E0B">
        <w:rPr>
          <w:rFonts w:ascii="Barlow" w:hAnsi="Barlow" w:cs="Calibri"/>
          <w:b/>
          <w:bCs/>
          <w:sz w:val="22"/>
          <w:szCs w:val="22"/>
        </w:rPr>
        <w:t xml:space="preserve"> </w:t>
      </w:r>
      <w:r w:rsidRPr="00043B53">
        <w:rPr>
          <w:rFonts w:ascii="Barlow" w:hAnsi="Barlow" w:cs="Calibri"/>
          <w:b/>
          <w:bCs/>
          <w:i/>
          <w:iCs/>
          <w:sz w:val="22"/>
          <w:szCs w:val="22"/>
        </w:rPr>
        <w:t>Trustee Undertaking forms</w:t>
      </w:r>
      <w:r w:rsidR="000A7E0B">
        <w:rPr>
          <w:rFonts w:ascii="Barlow" w:hAnsi="Barlow" w:cs="Calibri"/>
          <w:b/>
          <w:bCs/>
          <w:i/>
          <w:iCs/>
          <w:sz w:val="22"/>
          <w:szCs w:val="22"/>
        </w:rPr>
        <w:t xml:space="preserve"> </w:t>
      </w:r>
      <w:r w:rsidRPr="00043B53">
        <w:rPr>
          <w:rFonts w:ascii="Barlow" w:hAnsi="Barlow" w:cs="Calibri"/>
          <w:b/>
          <w:bCs/>
          <w:sz w:val="22"/>
          <w:szCs w:val="22"/>
        </w:rPr>
        <w:t>(to be returned with the nomination form).</w:t>
      </w:r>
      <w:r w:rsidR="00043B53">
        <w:rPr>
          <w:rFonts w:ascii="Barlow" w:hAnsi="Barlow" w:cs="Calibri"/>
          <w:b/>
          <w:bCs/>
          <w:sz w:val="22"/>
          <w:szCs w:val="22"/>
        </w:rPr>
        <w:br/>
      </w:r>
      <w:r w:rsidRPr="00043B53">
        <w:rPr>
          <w:rFonts w:ascii="Barlow" w:hAnsi="Barlow" w:cs="Calibri"/>
          <w:sz w:val="22"/>
          <w:szCs w:val="22"/>
        </w:rPr>
        <w:t>These can be obtained online at</w:t>
      </w:r>
      <w:r w:rsidR="000A7E0B">
        <w:rPr>
          <w:rFonts w:ascii="Barlow" w:hAnsi="Barlow" w:cs="Calibri"/>
          <w:sz w:val="22"/>
          <w:szCs w:val="22"/>
        </w:rPr>
        <w:t xml:space="preserve"> </w:t>
      </w:r>
      <w:hyperlink w:history="1" r:id="rId12">
        <w:r w:rsidRPr="00043B53" w:rsidR="0050393F">
          <w:rPr>
            <w:rStyle w:val="Hyperlink"/>
            <w:rFonts w:ascii="Barlow" w:hAnsi="Barlow"/>
            <w:sz w:val="22"/>
            <w:szCs w:val="22"/>
          </w:rPr>
          <w:t>haemophilia.org.uk/who-we-are/workforus/</w:t>
        </w:r>
      </w:hyperlink>
      <w:r w:rsidRPr="00043B53">
        <w:rPr>
          <w:rFonts w:ascii="Barlow" w:hAnsi="Barlow" w:cs="Calibri"/>
          <w:sz w:val="22"/>
          <w:szCs w:val="22"/>
        </w:rPr>
        <w:t>or by contacting the charity on 020 7939 0780.</w:t>
      </w:r>
    </w:p>
    <w:p w:rsidRPr="00043B53" w:rsidR="005368D3" w:rsidP="00043B53" w:rsidRDefault="005368D3" w14:paraId="0796C2A7" w14:textId="1413548E">
      <w:pPr>
        <w:numPr>
          <w:ilvl w:val="0"/>
          <w:numId w:val="23"/>
        </w:numPr>
        <w:textAlignment w:val="baseline"/>
        <w:rPr>
          <w:rFonts w:ascii="Barlow" w:hAnsi="Barlow" w:cs="Calibri"/>
          <w:sz w:val="22"/>
          <w:szCs w:val="22"/>
        </w:rPr>
      </w:pPr>
      <w:r w:rsidRPr="00043B53">
        <w:rPr>
          <w:rFonts w:ascii="Barlow" w:hAnsi="Barlow" w:cs="Calibri"/>
          <w:b/>
          <w:bCs/>
          <w:sz w:val="22"/>
          <w:szCs w:val="22"/>
        </w:rPr>
        <w:t>One form per trustee nomination.</w:t>
      </w:r>
    </w:p>
    <w:p w:rsidRPr="00043B53" w:rsidR="005368D3" w:rsidP="005368D3" w:rsidRDefault="005368D3" w14:paraId="0FBC5AFB" w14:textId="77777777">
      <w:pPr>
        <w:ind w:left="705" w:hanging="705"/>
        <w:jc w:val="both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sz w:val="22"/>
          <w:szCs w:val="22"/>
        </w:rPr>
        <w:t> </w:t>
      </w:r>
    </w:p>
    <w:p w:rsidR="009031C2" w:rsidP="000760A6" w:rsidRDefault="009031C2" w14:paraId="44E8F4C1" w14:textId="77777777">
      <w:pPr>
        <w:ind w:left="705" w:hanging="705"/>
        <w:jc w:val="center"/>
        <w:textAlignment w:val="baseline"/>
        <w:rPr>
          <w:rFonts w:ascii="Barlow" w:hAnsi="Barlow" w:cs="Calibri"/>
          <w:sz w:val="22"/>
          <w:szCs w:val="22"/>
        </w:rPr>
      </w:pPr>
    </w:p>
    <w:p w:rsidR="007F25AE" w:rsidP="000760A6" w:rsidRDefault="005368D3" w14:paraId="7DA8552B" w14:textId="11960FCD">
      <w:pPr>
        <w:ind w:left="705" w:hanging="705"/>
        <w:jc w:val="center"/>
        <w:textAlignment w:val="baseline"/>
        <w:rPr>
          <w:rFonts w:ascii="Barlow" w:hAnsi="Barlow" w:cs="Calibri"/>
          <w:sz w:val="22"/>
          <w:szCs w:val="22"/>
        </w:rPr>
      </w:pPr>
      <w:r w:rsidRPr="00043B53">
        <w:rPr>
          <w:rFonts w:ascii="Barlow" w:hAnsi="Barlow" w:cs="Calibri"/>
          <w:sz w:val="22"/>
          <w:szCs w:val="22"/>
        </w:rPr>
        <w:t>All nominations must be received at</w:t>
      </w:r>
      <w:r w:rsidR="000760A6">
        <w:rPr>
          <w:rFonts w:ascii="Barlow" w:hAnsi="Barlow" w:cs="Segoe UI"/>
          <w:sz w:val="22"/>
          <w:szCs w:val="22"/>
        </w:rPr>
        <w:t xml:space="preserve"> </w:t>
      </w:r>
      <w:r w:rsidR="00043B53">
        <w:rPr>
          <w:rFonts w:ascii="Barlow" w:hAnsi="Barlow" w:cs="Calibri"/>
          <w:sz w:val="22"/>
          <w:szCs w:val="22"/>
        </w:rPr>
        <w:t>t</w:t>
      </w:r>
      <w:r w:rsidRPr="00043B53">
        <w:rPr>
          <w:rFonts w:ascii="Barlow" w:hAnsi="Barlow" w:cs="Calibri"/>
          <w:sz w:val="22"/>
          <w:szCs w:val="22"/>
        </w:rPr>
        <w:t>he Haemophilia Society,</w:t>
      </w:r>
    </w:p>
    <w:p w:rsidR="007F25AE" w:rsidP="000760A6" w:rsidRDefault="00713680" w14:paraId="4B59F69D" w14:textId="0D291F74">
      <w:pPr>
        <w:ind w:left="705" w:hanging="705"/>
        <w:jc w:val="center"/>
        <w:textAlignment w:val="baseline"/>
        <w:rPr>
          <w:rFonts w:ascii="Barlow" w:hAnsi="Barlow" w:cs="Segoe UI"/>
          <w:sz w:val="22"/>
          <w:szCs w:val="22"/>
        </w:rPr>
      </w:pPr>
      <w:r w:rsidRPr="00043B53">
        <w:rPr>
          <w:rFonts w:ascii="Barlow" w:hAnsi="Barlow" w:cs="Calibri"/>
          <w:sz w:val="22"/>
          <w:szCs w:val="22"/>
        </w:rPr>
        <w:t xml:space="preserve">52B </w:t>
      </w:r>
      <w:r w:rsidRPr="00043B53" w:rsidR="005368D3">
        <w:rPr>
          <w:rFonts w:ascii="Barlow" w:hAnsi="Barlow" w:cs="Calibri"/>
          <w:sz w:val="22"/>
          <w:szCs w:val="22"/>
        </w:rPr>
        <w:t>Borough High Street, London, SE1 1</w:t>
      </w:r>
      <w:r w:rsidRPr="00043B53">
        <w:rPr>
          <w:rFonts w:ascii="Barlow" w:hAnsi="Barlow" w:cs="Calibri"/>
          <w:sz w:val="22"/>
          <w:szCs w:val="22"/>
        </w:rPr>
        <w:t>XN</w:t>
      </w:r>
      <w:r w:rsidR="000760A6">
        <w:rPr>
          <w:rFonts w:ascii="Barlow" w:hAnsi="Barlow" w:cs="Segoe UI"/>
          <w:sz w:val="22"/>
          <w:szCs w:val="22"/>
        </w:rPr>
        <w:t xml:space="preserve"> </w:t>
      </w:r>
      <w:r w:rsidR="007F25AE">
        <w:rPr>
          <w:rFonts w:ascii="Barlow" w:hAnsi="Barlow" w:cs="Segoe UI"/>
          <w:sz w:val="22"/>
          <w:szCs w:val="22"/>
        </w:rPr>
        <w:t>or info@aemophilia.org.uk</w:t>
      </w:r>
    </w:p>
    <w:p w:rsidRPr="00043B53" w:rsidR="005368D3" w:rsidP="000760A6" w:rsidRDefault="005368D3" w14:paraId="27FF10F8" w14:textId="696146FE">
      <w:pPr>
        <w:ind w:left="705" w:hanging="705"/>
        <w:jc w:val="center"/>
        <w:textAlignment w:val="baseline"/>
        <w:rPr>
          <w:rFonts w:ascii="Barlow" w:hAnsi="Barlow" w:cs="Segoe UI"/>
          <w:sz w:val="22"/>
          <w:szCs w:val="22"/>
        </w:rPr>
      </w:pPr>
      <w:r w:rsidRPr="7501C758" w:rsidR="005368D3">
        <w:rPr>
          <w:rFonts w:ascii="Barlow" w:hAnsi="Barlow" w:cs="Calibri"/>
          <w:b w:val="1"/>
          <w:bCs w:val="1"/>
          <w:sz w:val="22"/>
          <w:szCs w:val="22"/>
        </w:rPr>
        <w:t>no later than 5pm on</w:t>
      </w:r>
      <w:r w:rsidRPr="7501C758" w:rsidR="00161CB4">
        <w:rPr>
          <w:rFonts w:ascii="Barlow" w:hAnsi="Barlow" w:cs="Calibri"/>
          <w:b w:val="1"/>
          <w:bCs w:val="1"/>
          <w:sz w:val="22"/>
          <w:szCs w:val="22"/>
        </w:rPr>
        <w:t xml:space="preserve"> </w:t>
      </w:r>
      <w:r w:rsidRPr="7501C758" w:rsidR="00244E1B">
        <w:rPr>
          <w:rFonts w:ascii="Barlow" w:hAnsi="Barlow" w:cs="Calibri"/>
          <w:b w:val="1"/>
          <w:bCs w:val="1"/>
          <w:sz w:val="22"/>
          <w:szCs w:val="22"/>
        </w:rPr>
        <w:t xml:space="preserve">Thursday </w:t>
      </w:r>
      <w:r w:rsidRPr="7501C758" w:rsidR="232783B3">
        <w:rPr>
          <w:rFonts w:ascii="Barlow" w:hAnsi="Barlow" w:cs="Calibri"/>
          <w:b w:val="1"/>
          <w:bCs w:val="1"/>
          <w:sz w:val="22"/>
          <w:szCs w:val="22"/>
        </w:rPr>
        <w:t>26</w:t>
      </w:r>
      <w:r w:rsidRPr="7501C758" w:rsidR="00244E1B">
        <w:rPr>
          <w:rFonts w:ascii="Barlow" w:hAnsi="Barlow" w:cs="Calibri"/>
          <w:b w:val="1"/>
          <w:bCs w:val="1"/>
          <w:sz w:val="22"/>
          <w:szCs w:val="22"/>
        </w:rPr>
        <w:t xml:space="preserve"> </w:t>
      </w:r>
      <w:r w:rsidRPr="7501C758" w:rsidR="00244E1B">
        <w:rPr>
          <w:rFonts w:ascii="Barlow" w:hAnsi="Barlow" w:cs="Calibri"/>
          <w:b w:val="1"/>
          <w:bCs w:val="1"/>
          <w:sz w:val="22"/>
          <w:szCs w:val="22"/>
        </w:rPr>
        <w:t>October</w:t>
      </w:r>
      <w:r w:rsidRPr="7501C758" w:rsidR="00362EDF">
        <w:rPr>
          <w:rFonts w:ascii="Barlow" w:hAnsi="Barlow" w:cs="Calibri"/>
          <w:b w:val="1"/>
          <w:bCs w:val="1"/>
          <w:sz w:val="22"/>
          <w:szCs w:val="22"/>
        </w:rPr>
        <w:t xml:space="preserve"> </w:t>
      </w:r>
      <w:r w:rsidRPr="7501C758" w:rsidR="005368D3">
        <w:rPr>
          <w:rFonts w:ascii="Barlow" w:hAnsi="Barlow" w:cs="Calibri"/>
          <w:b w:val="1"/>
          <w:bCs w:val="1"/>
          <w:sz w:val="22"/>
          <w:szCs w:val="22"/>
        </w:rPr>
        <w:t>20</w:t>
      </w:r>
      <w:r w:rsidRPr="7501C758" w:rsidR="00713680">
        <w:rPr>
          <w:rFonts w:ascii="Barlow" w:hAnsi="Barlow" w:cs="Calibri"/>
          <w:b w:val="1"/>
          <w:bCs w:val="1"/>
          <w:sz w:val="22"/>
          <w:szCs w:val="22"/>
        </w:rPr>
        <w:t>2</w:t>
      </w:r>
      <w:r w:rsidRPr="7501C758" w:rsidR="00362EDF">
        <w:rPr>
          <w:rFonts w:ascii="Barlow" w:hAnsi="Barlow" w:cs="Calibri"/>
          <w:b w:val="1"/>
          <w:bCs w:val="1"/>
          <w:sz w:val="22"/>
          <w:szCs w:val="22"/>
        </w:rPr>
        <w:t>3</w:t>
      </w:r>
    </w:p>
    <w:p w:rsidRPr="00043B53" w:rsidR="005368D3" w:rsidP="00D72775" w:rsidRDefault="005368D3" w14:paraId="488DF707" w14:textId="77777777">
      <w:pPr>
        <w:spacing w:line="259" w:lineRule="auto"/>
        <w:rPr>
          <w:rFonts w:ascii="Barlow" w:hAnsi="Barlow" w:cstheme="minorHAnsi"/>
          <w:b/>
          <w:color w:val="FF0000"/>
          <w:sz w:val="22"/>
          <w:szCs w:val="22"/>
        </w:rPr>
      </w:pPr>
    </w:p>
    <w:sectPr w:rsidRPr="00043B53" w:rsidR="005368D3" w:rsidSect="00EB756A">
      <w:headerReference w:type="default" r:id="rId13"/>
      <w:footerReference w:type="default" r:id="rId14"/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409" w:rsidP="001213FD" w:rsidRDefault="00850409" w14:paraId="5EDA96A1" w14:textId="77777777">
      <w:r>
        <w:separator/>
      </w:r>
    </w:p>
  </w:endnote>
  <w:endnote w:type="continuationSeparator" w:id="0">
    <w:p w:rsidR="00850409" w:rsidP="001213FD" w:rsidRDefault="00850409" w14:paraId="3A5530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Omnes 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Omne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7CD6" w:rsidR="00EC0554" w:rsidP="002C7CD6" w:rsidRDefault="00472D14" w14:paraId="222A41E2" w14:textId="2708E5FE">
    <w:pPr>
      <w:pStyle w:val="Footer"/>
      <w:jc w:val="center"/>
    </w:pPr>
    <w:r>
      <w:rPr>
        <w:rFonts w:ascii="Omnes SemiBold" w:hAnsi="Omnes SemiBold" w:cs="Omnes SemiBold"/>
        <w:b/>
        <w:bCs/>
        <w:color w:val="1C00E8"/>
      </w:rPr>
      <w:br/>
    </w:r>
    <w:r>
      <w:rPr>
        <w:b/>
        <w:bCs/>
        <w:sz w:val="18"/>
        <w:szCs w:val="18"/>
      </w:rPr>
      <w:t xml:space="preserve">President: </w:t>
    </w:r>
    <w:r>
      <w:rPr>
        <w:sz w:val="18"/>
        <w:szCs w:val="18"/>
      </w:rPr>
      <w:t>Baroness Meacher Registered charity no. 288260. Charity Registered in Scotland no. SC039732</w:t>
    </w:r>
    <w:r>
      <w:rPr>
        <w:sz w:val="18"/>
        <w:szCs w:val="18"/>
      </w:rPr>
      <w:br/>
    </w:r>
    <w:r>
      <w:rPr>
        <w:rFonts w:ascii="Omnes" w:hAnsi="Omnes" w:cs="Omnes"/>
        <w:sz w:val="18"/>
        <w:szCs w:val="18"/>
      </w:rPr>
      <w:t>A company registered in England and limited by guarantee. Registered Company No. 1763614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409" w:rsidP="001213FD" w:rsidRDefault="00850409" w14:paraId="73852593" w14:textId="77777777">
      <w:r>
        <w:separator/>
      </w:r>
    </w:p>
  </w:footnote>
  <w:footnote w:type="continuationSeparator" w:id="0">
    <w:p w:rsidR="00850409" w:rsidP="001213FD" w:rsidRDefault="00850409" w14:paraId="4338D5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C407C" w:rsidP="000C407C" w:rsidRDefault="001C7CC0" w14:paraId="0263B747" w14:textId="2018F9A4">
    <w:pPr>
      <w:pStyle w:val="BasicParagraph"/>
      <w:rPr>
        <w:rFonts w:ascii="Barlow" w:hAnsi="Barlow" w:cs="Barlow"/>
        <w:sz w:val="18"/>
        <w:szCs w:val="18"/>
      </w:rPr>
    </w:pPr>
    <w:r w:rsidRPr="00E7561C">
      <w:rPr>
        <w:rFonts w:ascii="Times New Roman" w:hAnsi="Barlow" w:eastAsia="Barlow" w:cs="Barlow"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0E52FBC4" wp14:editId="484A3C66">
          <wp:simplePos x="0" y="0"/>
          <wp:positionH relativeFrom="column">
            <wp:posOffset>-207645</wp:posOffset>
          </wp:positionH>
          <wp:positionV relativeFrom="paragraph">
            <wp:posOffset>5715</wp:posOffset>
          </wp:positionV>
          <wp:extent cx="1975485" cy="942975"/>
          <wp:effectExtent l="0" t="0" r="5715" b="0"/>
          <wp:wrapNone/>
          <wp:docPr id="1" name="image1.pn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548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color w:val="57068C"/>
      </w:rPr>
      <w:tab/>
    </w:r>
    <w:r w:rsidR="000C407C">
      <w:rPr>
        <w:rFonts w:ascii="Barlow" w:hAnsi="Barlow" w:cs="Barlow"/>
        <w:b/>
        <w:bCs/>
        <w:color w:val="FF0019"/>
        <w:sz w:val="18"/>
        <w:szCs w:val="18"/>
      </w:rPr>
      <w:t>The Haemophilia Society</w:t>
    </w:r>
  </w:p>
  <w:p w:rsidR="000C407C" w:rsidP="000C407C" w:rsidRDefault="000C407C" w14:paraId="78F1A8A7" w14:textId="77777777">
    <w:pPr>
      <w:pStyle w:val="BasicParagraph"/>
      <w:ind w:left="5760" w:firstLine="720"/>
      <w:rPr>
        <w:rFonts w:ascii="Barlow" w:hAnsi="Barlow" w:cs="Barlow"/>
        <w:sz w:val="18"/>
        <w:szCs w:val="18"/>
      </w:rPr>
    </w:pPr>
    <w:r>
      <w:rPr>
        <w:rFonts w:ascii="Barlow" w:hAnsi="Barlow" w:cs="Barlow"/>
        <w:sz w:val="18"/>
        <w:szCs w:val="18"/>
      </w:rPr>
      <w:t>52B Borough High Street</w:t>
    </w:r>
  </w:p>
  <w:p w:rsidR="000C407C" w:rsidP="000C407C" w:rsidRDefault="000C407C" w14:paraId="467AE394" w14:textId="7F4A86FE">
    <w:pPr>
      <w:pStyle w:val="BasicParagraph"/>
      <w:ind w:left="5760" w:firstLine="720"/>
      <w:rPr>
        <w:rFonts w:ascii="Barlow" w:hAnsi="Barlow" w:cs="Barlow"/>
        <w:sz w:val="18"/>
        <w:szCs w:val="18"/>
      </w:rPr>
    </w:pPr>
    <w:r>
      <w:rPr>
        <w:rFonts w:ascii="Barlow" w:hAnsi="Barlow" w:cs="Barlow"/>
        <w:sz w:val="18"/>
        <w:szCs w:val="18"/>
      </w:rPr>
      <w:t>London SE1 1XN</w:t>
    </w:r>
  </w:p>
  <w:p w:rsidR="001C7CC0" w:rsidP="000C407C" w:rsidRDefault="000C407C" w14:paraId="13D63FA0" w14:textId="77777777">
    <w:pPr>
      <w:pStyle w:val="BasicParagraph"/>
      <w:ind w:left="5760" w:firstLine="720"/>
      <w:rPr>
        <w:rFonts w:ascii="Barlow" w:hAnsi="Barlow" w:cs="Barlow"/>
        <w:sz w:val="18"/>
        <w:szCs w:val="18"/>
      </w:rPr>
    </w:pPr>
    <w:r>
      <w:rPr>
        <w:rFonts w:ascii="Barlow" w:hAnsi="Barlow" w:cs="Barlow"/>
        <w:sz w:val="18"/>
        <w:szCs w:val="18"/>
      </w:rPr>
      <w:t xml:space="preserve">T: 020 7939 0780 </w:t>
    </w:r>
  </w:p>
  <w:p w:rsidR="000C407C" w:rsidP="000C407C" w:rsidRDefault="000C407C" w14:paraId="737974DD" w14:textId="2E446085">
    <w:pPr>
      <w:pStyle w:val="BasicParagraph"/>
      <w:ind w:left="5760" w:firstLine="720"/>
      <w:rPr>
        <w:rFonts w:ascii="Barlow" w:hAnsi="Barlow" w:cs="Barlow"/>
        <w:sz w:val="18"/>
        <w:szCs w:val="18"/>
      </w:rPr>
    </w:pPr>
    <w:r>
      <w:rPr>
        <w:rFonts w:ascii="Barlow" w:hAnsi="Barlow" w:cs="Barlow"/>
        <w:sz w:val="18"/>
        <w:szCs w:val="18"/>
      </w:rPr>
      <w:t xml:space="preserve">E: info@haemophilia.org.uk </w:t>
    </w:r>
  </w:p>
  <w:p w:rsidRPr="0028796C" w:rsidR="006C5B5E" w:rsidP="001C7CC0" w:rsidRDefault="000C407C" w14:paraId="473CEBC4" w14:textId="512C006B">
    <w:pPr>
      <w:spacing w:line="228" w:lineRule="auto"/>
      <w:ind w:left="5760" w:firstLine="720"/>
      <w:rPr>
        <w:color w:val="57068C"/>
      </w:rPr>
    </w:pPr>
    <w:r>
      <w:rPr>
        <w:sz w:val="18"/>
        <w:szCs w:val="18"/>
      </w:rPr>
      <w:t>W: haemophilia.org.uk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CD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FC7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83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4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9CB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9B6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5A81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E30C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4A0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E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1311A8"/>
    <w:multiLevelType w:val="hybridMultilevel"/>
    <w:tmpl w:val="3C68D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2ED33B5"/>
    <w:multiLevelType w:val="multilevel"/>
    <w:tmpl w:val="E4181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C9C3F7E"/>
    <w:multiLevelType w:val="hybridMultilevel"/>
    <w:tmpl w:val="15E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B81704"/>
    <w:multiLevelType w:val="hybridMultilevel"/>
    <w:tmpl w:val="25381D8C"/>
    <w:lvl w:ilvl="0" w:tplc="2206C5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E3067"/>
    <w:multiLevelType w:val="hybridMultilevel"/>
    <w:tmpl w:val="26F4C17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F8004B"/>
    <w:multiLevelType w:val="hybridMultilevel"/>
    <w:tmpl w:val="BDB0B69A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6" w15:restartNumberingAfterBreak="0">
    <w:nsid w:val="43066E66"/>
    <w:multiLevelType w:val="multilevel"/>
    <w:tmpl w:val="385C7D3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7" w15:restartNumberingAfterBreak="0">
    <w:nsid w:val="4E3502FB"/>
    <w:multiLevelType w:val="multilevel"/>
    <w:tmpl w:val="281E9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618"/>
    <w:multiLevelType w:val="hybridMultilevel"/>
    <w:tmpl w:val="8C6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B62FDA"/>
    <w:multiLevelType w:val="hybridMultilevel"/>
    <w:tmpl w:val="FF726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9F6D23"/>
    <w:multiLevelType w:val="hybridMultilevel"/>
    <w:tmpl w:val="37B226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6E9541B"/>
    <w:multiLevelType w:val="hybridMultilevel"/>
    <w:tmpl w:val="D14E182C"/>
    <w:lvl w:ilvl="0" w:tplc="9342BB5A">
      <w:start w:val="1"/>
      <w:numFmt w:val="decimal"/>
      <w:lvlText w:val="%1."/>
      <w:lvlJc w:val="left"/>
      <w:pPr>
        <w:ind w:left="720" w:hanging="360"/>
      </w:pPr>
    </w:lvl>
    <w:lvl w:ilvl="1" w:tplc="2048F238">
      <w:start w:val="1"/>
      <w:numFmt w:val="lowerLetter"/>
      <w:lvlText w:val="%2."/>
      <w:lvlJc w:val="left"/>
      <w:pPr>
        <w:ind w:left="1440" w:hanging="360"/>
      </w:pPr>
    </w:lvl>
    <w:lvl w:ilvl="2" w:tplc="D3727288">
      <w:start w:val="1"/>
      <w:numFmt w:val="lowerRoman"/>
      <w:lvlText w:val="%3."/>
      <w:lvlJc w:val="right"/>
      <w:pPr>
        <w:ind w:left="2160" w:hanging="180"/>
      </w:pPr>
    </w:lvl>
    <w:lvl w:ilvl="3" w:tplc="6890E980">
      <w:start w:val="1"/>
      <w:numFmt w:val="decimal"/>
      <w:lvlText w:val="%4."/>
      <w:lvlJc w:val="left"/>
      <w:pPr>
        <w:ind w:left="2880" w:hanging="360"/>
      </w:pPr>
    </w:lvl>
    <w:lvl w:ilvl="4" w:tplc="8A10FB88">
      <w:start w:val="1"/>
      <w:numFmt w:val="lowerLetter"/>
      <w:lvlText w:val="%5."/>
      <w:lvlJc w:val="left"/>
      <w:pPr>
        <w:ind w:left="3600" w:hanging="360"/>
      </w:pPr>
    </w:lvl>
    <w:lvl w:ilvl="5" w:tplc="17E28A9A">
      <w:start w:val="1"/>
      <w:numFmt w:val="lowerRoman"/>
      <w:lvlText w:val="%6."/>
      <w:lvlJc w:val="right"/>
      <w:pPr>
        <w:ind w:left="4320" w:hanging="180"/>
      </w:pPr>
    </w:lvl>
    <w:lvl w:ilvl="6" w:tplc="C4A22834">
      <w:start w:val="1"/>
      <w:numFmt w:val="decimal"/>
      <w:lvlText w:val="%7."/>
      <w:lvlJc w:val="left"/>
      <w:pPr>
        <w:ind w:left="5040" w:hanging="360"/>
      </w:pPr>
    </w:lvl>
    <w:lvl w:ilvl="7" w:tplc="AEEAC378">
      <w:start w:val="1"/>
      <w:numFmt w:val="lowerLetter"/>
      <w:lvlText w:val="%8."/>
      <w:lvlJc w:val="left"/>
      <w:pPr>
        <w:ind w:left="5760" w:hanging="360"/>
      </w:pPr>
    </w:lvl>
    <w:lvl w:ilvl="8" w:tplc="75EA2F1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9B6"/>
    <w:multiLevelType w:val="multilevel"/>
    <w:tmpl w:val="1838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11"/>
  </w:num>
  <w:num w:numId="19">
    <w:abstractNumId w:val="22"/>
  </w:num>
  <w:num w:numId="20">
    <w:abstractNumId w:val="16"/>
  </w:num>
  <w:num w:numId="21">
    <w:abstractNumId w:val="17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0F"/>
    <w:rsid w:val="0000070E"/>
    <w:rsid w:val="00003C10"/>
    <w:rsid w:val="00010363"/>
    <w:rsid w:val="00010D06"/>
    <w:rsid w:val="000165F9"/>
    <w:rsid w:val="00021335"/>
    <w:rsid w:val="00041481"/>
    <w:rsid w:val="00043B53"/>
    <w:rsid w:val="00044C03"/>
    <w:rsid w:val="0005268D"/>
    <w:rsid w:val="00062DAE"/>
    <w:rsid w:val="00070C86"/>
    <w:rsid w:val="00072455"/>
    <w:rsid w:val="000760A6"/>
    <w:rsid w:val="0008408C"/>
    <w:rsid w:val="0009490D"/>
    <w:rsid w:val="00096B49"/>
    <w:rsid w:val="000A7E0B"/>
    <w:rsid w:val="000B2D86"/>
    <w:rsid w:val="000C3171"/>
    <w:rsid w:val="000C407C"/>
    <w:rsid w:val="000D60D3"/>
    <w:rsid w:val="000D6CD5"/>
    <w:rsid w:val="000D7457"/>
    <w:rsid w:val="000E1ED2"/>
    <w:rsid w:val="000E72F8"/>
    <w:rsid w:val="000F168D"/>
    <w:rsid w:val="000F7A57"/>
    <w:rsid w:val="00110CAE"/>
    <w:rsid w:val="00115716"/>
    <w:rsid w:val="00120D88"/>
    <w:rsid w:val="001213FD"/>
    <w:rsid w:val="001228D1"/>
    <w:rsid w:val="00122B85"/>
    <w:rsid w:val="00126377"/>
    <w:rsid w:val="00141C51"/>
    <w:rsid w:val="00147683"/>
    <w:rsid w:val="00150C0E"/>
    <w:rsid w:val="00153FC0"/>
    <w:rsid w:val="001568C4"/>
    <w:rsid w:val="00161CB4"/>
    <w:rsid w:val="001663D5"/>
    <w:rsid w:val="001751B5"/>
    <w:rsid w:val="001771C9"/>
    <w:rsid w:val="001774A0"/>
    <w:rsid w:val="0018732A"/>
    <w:rsid w:val="00191D8F"/>
    <w:rsid w:val="00195476"/>
    <w:rsid w:val="0019696C"/>
    <w:rsid w:val="0019725C"/>
    <w:rsid w:val="001A028B"/>
    <w:rsid w:val="001A1E50"/>
    <w:rsid w:val="001A4BC4"/>
    <w:rsid w:val="001B00E4"/>
    <w:rsid w:val="001C1584"/>
    <w:rsid w:val="001C1D74"/>
    <w:rsid w:val="001C53C1"/>
    <w:rsid w:val="001C6F09"/>
    <w:rsid w:val="001C7CC0"/>
    <w:rsid w:val="001D51F5"/>
    <w:rsid w:val="001D5329"/>
    <w:rsid w:val="001D534C"/>
    <w:rsid w:val="001E4A35"/>
    <w:rsid w:val="001E5BB0"/>
    <w:rsid w:val="001F2F5C"/>
    <w:rsid w:val="001F6896"/>
    <w:rsid w:val="00201BA9"/>
    <w:rsid w:val="00203706"/>
    <w:rsid w:val="0020670C"/>
    <w:rsid w:val="00210E24"/>
    <w:rsid w:val="00211477"/>
    <w:rsid w:val="00213CA5"/>
    <w:rsid w:val="0022040B"/>
    <w:rsid w:val="00222B70"/>
    <w:rsid w:val="00242329"/>
    <w:rsid w:val="00242AD5"/>
    <w:rsid w:val="00242C26"/>
    <w:rsid w:val="00244E1B"/>
    <w:rsid w:val="0024783F"/>
    <w:rsid w:val="0025678C"/>
    <w:rsid w:val="00256926"/>
    <w:rsid w:val="00267323"/>
    <w:rsid w:val="00270171"/>
    <w:rsid w:val="002706E5"/>
    <w:rsid w:val="002723A9"/>
    <w:rsid w:val="00274A8C"/>
    <w:rsid w:val="00275E73"/>
    <w:rsid w:val="002764C6"/>
    <w:rsid w:val="00283647"/>
    <w:rsid w:val="002A137A"/>
    <w:rsid w:val="002A1CF5"/>
    <w:rsid w:val="002B442E"/>
    <w:rsid w:val="002B63E9"/>
    <w:rsid w:val="002B70EC"/>
    <w:rsid w:val="002C0583"/>
    <w:rsid w:val="002C5E44"/>
    <w:rsid w:val="002C6042"/>
    <w:rsid w:val="002C6327"/>
    <w:rsid w:val="002C70AA"/>
    <w:rsid w:val="002C7CD6"/>
    <w:rsid w:val="002D3C03"/>
    <w:rsid w:val="002D4AD1"/>
    <w:rsid w:val="002D66F8"/>
    <w:rsid w:val="002E6D02"/>
    <w:rsid w:val="003207F1"/>
    <w:rsid w:val="00330DE9"/>
    <w:rsid w:val="00331E2F"/>
    <w:rsid w:val="00334D49"/>
    <w:rsid w:val="00335DA5"/>
    <w:rsid w:val="00353DF3"/>
    <w:rsid w:val="00354933"/>
    <w:rsid w:val="00362EDF"/>
    <w:rsid w:val="00385528"/>
    <w:rsid w:val="003859F9"/>
    <w:rsid w:val="0039362D"/>
    <w:rsid w:val="003A6746"/>
    <w:rsid w:val="003B2532"/>
    <w:rsid w:val="003B2846"/>
    <w:rsid w:val="003C24BA"/>
    <w:rsid w:val="003C697D"/>
    <w:rsid w:val="003D407A"/>
    <w:rsid w:val="003E3B2C"/>
    <w:rsid w:val="003F2FDC"/>
    <w:rsid w:val="003F37C4"/>
    <w:rsid w:val="003F7B06"/>
    <w:rsid w:val="00400427"/>
    <w:rsid w:val="004009B8"/>
    <w:rsid w:val="00402F0F"/>
    <w:rsid w:val="004041D8"/>
    <w:rsid w:val="00410746"/>
    <w:rsid w:val="00412327"/>
    <w:rsid w:val="00416E12"/>
    <w:rsid w:val="004255E0"/>
    <w:rsid w:val="00425FDF"/>
    <w:rsid w:val="004301A3"/>
    <w:rsid w:val="0043469A"/>
    <w:rsid w:val="00436400"/>
    <w:rsid w:val="00441588"/>
    <w:rsid w:val="00446D4D"/>
    <w:rsid w:val="004512A3"/>
    <w:rsid w:val="00453929"/>
    <w:rsid w:val="0046121D"/>
    <w:rsid w:val="00461575"/>
    <w:rsid w:val="0047173F"/>
    <w:rsid w:val="00472D14"/>
    <w:rsid w:val="0047377B"/>
    <w:rsid w:val="004910B2"/>
    <w:rsid w:val="004941D8"/>
    <w:rsid w:val="0049529C"/>
    <w:rsid w:val="004A0BC5"/>
    <w:rsid w:val="004B0D37"/>
    <w:rsid w:val="004B15DA"/>
    <w:rsid w:val="004B3156"/>
    <w:rsid w:val="004B43F0"/>
    <w:rsid w:val="004C3A52"/>
    <w:rsid w:val="004D6105"/>
    <w:rsid w:val="004D6435"/>
    <w:rsid w:val="004E0D61"/>
    <w:rsid w:val="004E1DEE"/>
    <w:rsid w:val="004E2D50"/>
    <w:rsid w:val="004E5760"/>
    <w:rsid w:val="004E6D83"/>
    <w:rsid w:val="004E749B"/>
    <w:rsid w:val="0050128D"/>
    <w:rsid w:val="0050393F"/>
    <w:rsid w:val="005120F6"/>
    <w:rsid w:val="005129AC"/>
    <w:rsid w:val="00514AC7"/>
    <w:rsid w:val="0052390C"/>
    <w:rsid w:val="00527287"/>
    <w:rsid w:val="00534B17"/>
    <w:rsid w:val="00535E60"/>
    <w:rsid w:val="005368D3"/>
    <w:rsid w:val="00536D17"/>
    <w:rsid w:val="0053710F"/>
    <w:rsid w:val="00537FCE"/>
    <w:rsid w:val="00552CE7"/>
    <w:rsid w:val="00562AF1"/>
    <w:rsid w:val="00567AD8"/>
    <w:rsid w:val="00573F01"/>
    <w:rsid w:val="0058340D"/>
    <w:rsid w:val="00592DED"/>
    <w:rsid w:val="00594D37"/>
    <w:rsid w:val="005A2292"/>
    <w:rsid w:val="005B4B46"/>
    <w:rsid w:val="005B5920"/>
    <w:rsid w:val="005C606B"/>
    <w:rsid w:val="005D37A2"/>
    <w:rsid w:val="005E470B"/>
    <w:rsid w:val="005E568E"/>
    <w:rsid w:val="005F10A6"/>
    <w:rsid w:val="005F628E"/>
    <w:rsid w:val="0060184A"/>
    <w:rsid w:val="006026D1"/>
    <w:rsid w:val="00602CEC"/>
    <w:rsid w:val="00612854"/>
    <w:rsid w:val="00612E78"/>
    <w:rsid w:val="0061633E"/>
    <w:rsid w:val="0062204E"/>
    <w:rsid w:val="00636CBC"/>
    <w:rsid w:val="00641820"/>
    <w:rsid w:val="00641B47"/>
    <w:rsid w:val="006530EF"/>
    <w:rsid w:val="00654D80"/>
    <w:rsid w:val="00661289"/>
    <w:rsid w:val="006851B3"/>
    <w:rsid w:val="00691B56"/>
    <w:rsid w:val="00692C38"/>
    <w:rsid w:val="00693E96"/>
    <w:rsid w:val="006A482C"/>
    <w:rsid w:val="006B1094"/>
    <w:rsid w:val="006B2095"/>
    <w:rsid w:val="006C2339"/>
    <w:rsid w:val="006C5B5E"/>
    <w:rsid w:val="006D1917"/>
    <w:rsid w:val="006D3D4A"/>
    <w:rsid w:val="006D71E8"/>
    <w:rsid w:val="006E47D5"/>
    <w:rsid w:val="006F1228"/>
    <w:rsid w:val="006F55F5"/>
    <w:rsid w:val="006F5DA4"/>
    <w:rsid w:val="00701CE1"/>
    <w:rsid w:val="00713680"/>
    <w:rsid w:val="00714E0A"/>
    <w:rsid w:val="007171B1"/>
    <w:rsid w:val="007171EF"/>
    <w:rsid w:val="007362DC"/>
    <w:rsid w:val="00736A28"/>
    <w:rsid w:val="00740311"/>
    <w:rsid w:val="00740567"/>
    <w:rsid w:val="007417D7"/>
    <w:rsid w:val="007503E8"/>
    <w:rsid w:val="007621F9"/>
    <w:rsid w:val="00782C82"/>
    <w:rsid w:val="00794BAB"/>
    <w:rsid w:val="00797740"/>
    <w:rsid w:val="007A1BE1"/>
    <w:rsid w:val="007A4125"/>
    <w:rsid w:val="007A4131"/>
    <w:rsid w:val="007B7116"/>
    <w:rsid w:val="007C04E0"/>
    <w:rsid w:val="007C1B3B"/>
    <w:rsid w:val="007D1027"/>
    <w:rsid w:val="007D4925"/>
    <w:rsid w:val="007D548C"/>
    <w:rsid w:val="007D6842"/>
    <w:rsid w:val="007D76C9"/>
    <w:rsid w:val="007E542E"/>
    <w:rsid w:val="007E5DBB"/>
    <w:rsid w:val="007E72FC"/>
    <w:rsid w:val="007F1D0E"/>
    <w:rsid w:val="007F1E1B"/>
    <w:rsid w:val="007F25AE"/>
    <w:rsid w:val="00800F94"/>
    <w:rsid w:val="00806DE4"/>
    <w:rsid w:val="008132C9"/>
    <w:rsid w:val="0081639C"/>
    <w:rsid w:val="00821EC9"/>
    <w:rsid w:val="008325DD"/>
    <w:rsid w:val="0083469C"/>
    <w:rsid w:val="00845B3F"/>
    <w:rsid w:val="00845B46"/>
    <w:rsid w:val="008473A4"/>
    <w:rsid w:val="0085027C"/>
    <w:rsid w:val="00850409"/>
    <w:rsid w:val="008511B8"/>
    <w:rsid w:val="00851E08"/>
    <w:rsid w:val="0086089E"/>
    <w:rsid w:val="008613F1"/>
    <w:rsid w:val="008619AE"/>
    <w:rsid w:val="008630CE"/>
    <w:rsid w:val="00864395"/>
    <w:rsid w:val="008671D2"/>
    <w:rsid w:val="00867704"/>
    <w:rsid w:val="0087339E"/>
    <w:rsid w:val="00874232"/>
    <w:rsid w:val="00874886"/>
    <w:rsid w:val="0087576A"/>
    <w:rsid w:val="00881CF5"/>
    <w:rsid w:val="00884752"/>
    <w:rsid w:val="00886FDA"/>
    <w:rsid w:val="008870BF"/>
    <w:rsid w:val="00893CBD"/>
    <w:rsid w:val="00895C8B"/>
    <w:rsid w:val="008A12EA"/>
    <w:rsid w:val="008A3FA1"/>
    <w:rsid w:val="008B073C"/>
    <w:rsid w:val="008B3A67"/>
    <w:rsid w:val="008B3F39"/>
    <w:rsid w:val="008B77BE"/>
    <w:rsid w:val="008C413C"/>
    <w:rsid w:val="008D0F7D"/>
    <w:rsid w:val="008D244A"/>
    <w:rsid w:val="008D3DBB"/>
    <w:rsid w:val="008E51E8"/>
    <w:rsid w:val="008F1507"/>
    <w:rsid w:val="008F4887"/>
    <w:rsid w:val="008F4B44"/>
    <w:rsid w:val="00902BA4"/>
    <w:rsid w:val="009031C2"/>
    <w:rsid w:val="00912499"/>
    <w:rsid w:val="0091472B"/>
    <w:rsid w:val="00921CC1"/>
    <w:rsid w:val="00921DE0"/>
    <w:rsid w:val="009266C5"/>
    <w:rsid w:val="00927EA4"/>
    <w:rsid w:val="00931B4F"/>
    <w:rsid w:val="009325F5"/>
    <w:rsid w:val="0093532B"/>
    <w:rsid w:val="00947057"/>
    <w:rsid w:val="00947B30"/>
    <w:rsid w:val="0095132D"/>
    <w:rsid w:val="00956DB4"/>
    <w:rsid w:val="0096545E"/>
    <w:rsid w:val="009714D8"/>
    <w:rsid w:val="00973AF5"/>
    <w:rsid w:val="0097423A"/>
    <w:rsid w:val="00981C4F"/>
    <w:rsid w:val="00984275"/>
    <w:rsid w:val="00985720"/>
    <w:rsid w:val="00985CA7"/>
    <w:rsid w:val="009A2946"/>
    <w:rsid w:val="009A5CDD"/>
    <w:rsid w:val="009A7055"/>
    <w:rsid w:val="009B7350"/>
    <w:rsid w:val="009C28E1"/>
    <w:rsid w:val="009C31F3"/>
    <w:rsid w:val="009D51A5"/>
    <w:rsid w:val="009E2D04"/>
    <w:rsid w:val="009E7264"/>
    <w:rsid w:val="009F0C41"/>
    <w:rsid w:val="009F2B58"/>
    <w:rsid w:val="009F53DD"/>
    <w:rsid w:val="00A01F7F"/>
    <w:rsid w:val="00A10C55"/>
    <w:rsid w:val="00A20530"/>
    <w:rsid w:val="00A224BC"/>
    <w:rsid w:val="00A25E89"/>
    <w:rsid w:val="00A32501"/>
    <w:rsid w:val="00A349A3"/>
    <w:rsid w:val="00A36116"/>
    <w:rsid w:val="00A46CF9"/>
    <w:rsid w:val="00A4762F"/>
    <w:rsid w:val="00A538ED"/>
    <w:rsid w:val="00A5728D"/>
    <w:rsid w:val="00A606E9"/>
    <w:rsid w:val="00A60E27"/>
    <w:rsid w:val="00A71687"/>
    <w:rsid w:val="00A73042"/>
    <w:rsid w:val="00A75355"/>
    <w:rsid w:val="00A75983"/>
    <w:rsid w:val="00A763AB"/>
    <w:rsid w:val="00A77F47"/>
    <w:rsid w:val="00A812F8"/>
    <w:rsid w:val="00A8134D"/>
    <w:rsid w:val="00A866A3"/>
    <w:rsid w:val="00A972ED"/>
    <w:rsid w:val="00A97CAE"/>
    <w:rsid w:val="00AA656F"/>
    <w:rsid w:val="00AB2908"/>
    <w:rsid w:val="00AB294C"/>
    <w:rsid w:val="00AB4507"/>
    <w:rsid w:val="00AB49B1"/>
    <w:rsid w:val="00AC498C"/>
    <w:rsid w:val="00AC7A79"/>
    <w:rsid w:val="00AF0255"/>
    <w:rsid w:val="00AF1DFB"/>
    <w:rsid w:val="00AF586C"/>
    <w:rsid w:val="00AF79D0"/>
    <w:rsid w:val="00B004DF"/>
    <w:rsid w:val="00B00AE7"/>
    <w:rsid w:val="00B1501D"/>
    <w:rsid w:val="00B17E06"/>
    <w:rsid w:val="00B215D9"/>
    <w:rsid w:val="00B41AD6"/>
    <w:rsid w:val="00B57509"/>
    <w:rsid w:val="00B60779"/>
    <w:rsid w:val="00B645E1"/>
    <w:rsid w:val="00B758F7"/>
    <w:rsid w:val="00B84E6F"/>
    <w:rsid w:val="00B856AF"/>
    <w:rsid w:val="00B91719"/>
    <w:rsid w:val="00B97F42"/>
    <w:rsid w:val="00BA0FFE"/>
    <w:rsid w:val="00BA236D"/>
    <w:rsid w:val="00BB1040"/>
    <w:rsid w:val="00BB1602"/>
    <w:rsid w:val="00BB2639"/>
    <w:rsid w:val="00BB421E"/>
    <w:rsid w:val="00BB6971"/>
    <w:rsid w:val="00BC3B08"/>
    <w:rsid w:val="00BD5DD5"/>
    <w:rsid w:val="00BD75C5"/>
    <w:rsid w:val="00BE1236"/>
    <w:rsid w:val="00BE58CF"/>
    <w:rsid w:val="00BF1CA4"/>
    <w:rsid w:val="00BF23CE"/>
    <w:rsid w:val="00BF249D"/>
    <w:rsid w:val="00BF7F1F"/>
    <w:rsid w:val="00C00F20"/>
    <w:rsid w:val="00C0101D"/>
    <w:rsid w:val="00C02DB8"/>
    <w:rsid w:val="00C06081"/>
    <w:rsid w:val="00C0684B"/>
    <w:rsid w:val="00C170A7"/>
    <w:rsid w:val="00C259C8"/>
    <w:rsid w:val="00C341FC"/>
    <w:rsid w:val="00C43F5E"/>
    <w:rsid w:val="00C45ED3"/>
    <w:rsid w:val="00C51502"/>
    <w:rsid w:val="00C525DD"/>
    <w:rsid w:val="00C539E9"/>
    <w:rsid w:val="00C63728"/>
    <w:rsid w:val="00C64C1F"/>
    <w:rsid w:val="00C66B4F"/>
    <w:rsid w:val="00C67392"/>
    <w:rsid w:val="00C712D1"/>
    <w:rsid w:val="00C72FD4"/>
    <w:rsid w:val="00C73918"/>
    <w:rsid w:val="00C7435A"/>
    <w:rsid w:val="00C75DAD"/>
    <w:rsid w:val="00C84470"/>
    <w:rsid w:val="00C85266"/>
    <w:rsid w:val="00C912AA"/>
    <w:rsid w:val="00C966ED"/>
    <w:rsid w:val="00CA4E67"/>
    <w:rsid w:val="00CB27A2"/>
    <w:rsid w:val="00CC3E10"/>
    <w:rsid w:val="00CD3140"/>
    <w:rsid w:val="00CD4770"/>
    <w:rsid w:val="00CF70B4"/>
    <w:rsid w:val="00D011E2"/>
    <w:rsid w:val="00D05D76"/>
    <w:rsid w:val="00D06218"/>
    <w:rsid w:val="00D10793"/>
    <w:rsid w:val="00D1228F"/>
    <w:rsid w:val="00D148F9"/>
    <w:rsid w:val="00D15614"/>
    <w:rsid w:val="00D27737"/>
    <w:rsid w:val="00D27885"/>
    <w:rsid w:val="00D323D8"/>
    <w:rsid w:val="00D42F4D"/>
    <w:rsid w:val="00D46069"/>
    <w:rsid w:val="00D46A70"/>
    <w:rsid w:val="00D555ED"/>
    <w:rsid w:val="00D55BEC"/>
    <w:rsid w:val="00D6120B"/>
    <w:rsid w:val="00D64F0E"/>
    <w:rsid w:val="00D67708"/>
    <w:rsid w:val="00D72775"/>
    <w:rsid w:val="00D85EBE"/>
    <w:rsid w:val="00D94FB5"/>
    <w:rsid w:val="00DB0165"/>
    <w:rsid w:val="00DD5893"/>
    <w:rsid w:val="00DE4EA3"/>
    <w:rsid w:val="00DE5B22"/>
    <w:rsid w:val="00DF1F85"/>
    <w:rsid w:val="00DF4779"/>
    <w:rsid w:val="00E0136A"/>
    <w:rsid w:val="00E01723"/>
    <w:rsid w:val="00E07601"/>
    <w:rsid w:val="00E07981"/>
    <w:rsid w:val="00E15971"/>
    <w:rsid w:val="00E31A42"/>
    <w:rsid w:val="00E3216E"/>
    <w:rsid w:val="00E500FE"/>
    <w:rsid w:val="00E52A04"/>
    <w:rsid w:val="00E52D77"/>
    <w:rsid w:val="00E533E0"/>
    <w:rsid w:val="00E60B55"/>
    <w:rsid w:val="00E647E5"/>
    <w:rsid w:val="00E650A2"/>
    <w:rsid w:val="00E6511C"/>
    <w:rsid w:val="00E65BAB"/>
    <w:rsid w:val="00E7181C"/>
    <w:rsid w:val="00E72FE0"/>
    <w:rsid w:val="00E74DF4"/>
    <w:rsid w:val="00E82846"/>
    <w:rsid w:val="00E87176"/>
    <w:rsid w:val="00E94A44"/>
    <w:rsid w:val="00E96462"/>
    <w:rsid w:val="00EA117F"/>
    <w:rsid w:val="00EA16B4"/>
    <w:rsid w:val="00EA1F22"/>
    <w:rsid w:val="00EA27A4"/>
    <w:rsid w:val="00EA64DA"/>
    <w:rsid w:val="00EB1C72"/>
    <w:rsid w:val="00EB4626"/>
    <w:rsid w:val="00EB756A"/>
    <w:rsid w:val="00EC0554"/>
    <w:rsid w:val="00EC7794"/>
    <w:rsid w:val="00EC7DAF"/>
    <w:rsid w:val="00EE21B3"/>
    <w:rsid w:val="00EE60CD"/>
    <w:rsid w:val="00EF3D65"/>
    <w:rsid w:val="00F059E9"/>
    <w:rsid w:val="00F060CA"/>
    <w:rsid w:val="00F1207C"/>
    <w:rsid w:val="00F15729"/>
    <w:rsid w:val="00F22CBB"/>
    <w:rsid w:val="00F22DE4"/>
    <w:rsid w:val="00F24783"/>
    <w:rsid w:val="00F271EE"/>
    <w:rsid w:val="00F32A73"/>
    <w:rsid w:val="00F4222E"/>
    <w:rsid w:val="00F60CA7"/>
    <w:rsid w:val="00F63D9E"/>
    <w:rsid w:val="00F6594D"/>
    <w:rsid w:val="00F66A66"/>
    <w:rsid w:val="00F7162D"/>
    <w:rsid w:val="00F72AF8"/>
    <w:rsid w:val="00F82127"/>
    <w:rsid w:val="00FB1F04"/>
    <w:rsid w:val="00FC197E"/>
    <w:rsid w:val="00FC6F3F"/>
    <w:rsid w:val="00FD45B4"/>
    <w:rsid w:val="00FE0D6C"/>
    <w:rsid w:val="00FE1382"/>
    <w:rsid w:val="00FE21CB"/>
    <w:rsid w:val="0813D6B6"/>
    <w:rsid w:val="0FD44616"/>
    <w:rsid w:val="1A6794A0"/>
    <w:rsid w:val="1B3E80FA"/>
    <w:rsid w:val="1C5E954A"/>
    <w:rsid w:val="232783B3"/>
    <w:rsid w:val="4C97E0B7"/>
    <w:rsid w:val="5EE892F5"/>
    <w:rsid w:val="646279AB"/>
    <w:rsid w:val="64C0FD7F"/>
    <w:rsid w:val="6EB61821"/>
    <w:rsid w:val="7501C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941EE"/>
  <w15:docId w15:val="{F199C1B8-87E0-402A-8BBF-9E9391BD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13FD"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13FD"/>
    <w:pPr>
      <w:spacing w:after="120"/>
      <w:outlineLvl w:val="0"/>
    </w:pPr>
    <w:rPr>
      <w:rFonts w:asciiTheme="minorHAnsi" w:hAnsiTheme="minorHAnsi"/>
      <w:b/>
      <w:color w:val="9E2C39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213FD"/>
    <w:pPr>
      <w:spacing w:after="120"/>
      <w:outlineLvl w:val="1"/>
    </w:pPr>
    <w:rPr>
      <w:rFonts w:asciiTheme="minorHAnsi" w:hAnsiTheme="minorHAnsi"/>
      <w:b/>
      <w:color w:val="57068C"/>
    </w:rPr>
  </w:style>
  <w:style w:type="paragraph" w:styleId="Heading3">
    <w:name w:val="heading 3"/>
    <w:basedOn w:val="Normal"/>
    <w:next w:val="Normal"/>
    <w:link w:val="Heading3Char"/>
    <w:unhideWhenUsed/>
    <w:qFormat/>
    <w:rsid w:val="001213FD"/>
    <w:pPr>
      <w:spacing w:after="120"/>
      <w:outlineLvl w:val="2"/>
    </w:pPr>
    <w:rPr>
      <w:rFonts w:asciiTheme="minorHAnsi" w:hAnsiTheme="minorHAnsi"/>
      <w:i/>
      <w:color w:val="9E2C39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2501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D7457"/>
    <w:rPr>
      <w:color w:val="0000FF"/>
      <w:u w:val="single"/>
    </w:rPr>
  </w:style>
  <w:style w:type="paragraph" w:styleId="Header">
    <w:name w:val="header"/>
    <w:basedOn w:val="Normal"/>
    <w:rsid w:val="000D7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74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96B4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096B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0D88"/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E0D61"/>
    <w:pPr>
      <w:spacing w:before="100" w:beforeAutospacing="1" w:after="100" w:afterAutospacing="1"/>
    </w:pPr>
    <w:rPr>
      <w:rFonts w:ascii="Times New Roman" w:hAnsi="Times New Roman"/>
    </w:rPr>
  </w:style>
  <w:style w:type="character" w:styleId="Heading1Char" w:customStyle="1">
    <w:name w:val="Heading 1 Char"/>
    <w:basedOn w:val="DefaultParagraphFont"/>
    <w:link w:val="Heading1"/>
    <w:rsid w:val="001213FD"/>
    <w:rPr>
      <w:rFonts w:asciiTheme="minorHAnsi" w:hAnsiTheme="minorHAnsi"/>
      <w:b/>
      <w:color w:val="9E2C39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1213FD"/>
    <w:rPr>
      <w:rFonts w:asciiTheme="minorHAnsi" w:hAnsiTheme="minorHAnsi"/>
      <w:b/>
      <w:color w:val="57068C"/>
      <w:sz w:val="24"/>
      <w:szCs w:val="24"/>
    </w:rPr>
  </w:style>
  <w:style w:type="character" w:styleId="Heading3Char" w:customStyle="1">
    <w:name w:val="Heading 3 Char"/>
    <w:basedOn w:val="DefaultParagraphFont"/>
    <w:link w:val="Heading3"/>
    <w:rsid w:val="001213FD"/>
    <w:rPr>
      <w:rFonts w:asciiTheme="minorHAnsi" w:hAnsiTheme="minorHAnsi"/>
      <w:i/>
      <w:color w:val="9E2C39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62204E"/>
    <w:rPr>
      <w:rFonts w:ascii="Calibri" w:hAnsi="Calibr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1D"/>
    <w:rPr>
      <w:b/>
      <w:bCs/>
    </w:rPr>
  </w:style>
  <w:style w:type="character" w:styleId="Heading6Char" w:customStyle="1">
    <w:name w:val="Heading 6 Char"/>
    <w:basedOn w:val="DefaultParagraphFont"/>
    <w:link w:val="Heading6"/>
    <w:semiHidden/>
    <w:rsid w:val="00A3250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efault" w:customStyle="1">
    <w:name w:val="Default"/>
    <w:rsid w:val="006D3D4A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Pa1" w:customStyle="1">
    <w:name w:val="Pa1"/>
    <w:basedOn w:val="Default"/>
    <w:next w:val="Default"/>
    <w:uiPriority w:val="99"/>
    <w:rsid w:val="006D3D4A"/>
    <w:pPr>
      <w:spacing w:line="241" w:lineRule="atLeast"/>
    </w:pPr>
    <w:rPr>
      <w:rFonts w:cstheme="minorBidi"/>
      <w:color w:val="auto"/>
    </w:rPr>
  </w:style>
  <w:style w:type="character" w:styleId="A0" w:customStyle="1">
    <w:name w:val="A0"/>
    <w:uiPriority w:val="99"/>
    <w:rsid w:val="006D3D4A"/>
    <w:rPr>
      <w:rFonts w:hint="default" w:ascii="Calibri" w:hAnsi="Calibri" w:cs="Calibri"/>
      <w:b/>
      <w:bCs/>
      <w:color w:val="FFFFFF"/>
      <w:sz w:val="26"/>
      <w:szCs w:val="26"/>
    </w:rPr>
  </w:style>
  <w:style w:type="character" w:styleId="A5" w:customStyle="1">
    <w:name w:val="A5"/>
    <w:uiPriority w:val="99"/>
    <w:rsid w:val="006D3D4A"/>
    <w:rPr>
      <w:rFonts w:hint="default" w:ascii="Calibri" w:hAnsi="Calibri" w:cs="Calibri"/>
      <w:color w:val="FFFFFF"/>
      <w:sz w:val="27"/>
      <w:szCs w:val="27"/>
    </w:rPr>
  </w:style>
  <w:style w:type="character" w:styleId="normaltextrun" w:customStyle="1">
    <w:name w:val="normaltextrun"/>
    <w:basedOn w:val="DefaultParagraphFont"/>
    <w:rsid w:val="00003C10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6770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535E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op" w:customStyle="1">
    <w:name w:val="eop"/>
    <w:basedOn w:val="DefaultParagraphFont"/>
    <w:rsid w:val="00535E60"/>
  </w:style>
  <w:style w:type="character" w:styleId="contextualspellingandgrammarerror" w:customStyle="1">
    <w:name w:val="contextualspellingandgrammarerror"/>
    <w:basedOn w:val="DefaultParagraphFont"/>
    <w:rsid w:val="00AF0255"/>
  </w:style>
  <w:style w:type="character" w:styleId="FollowedHyperlink">
    <w:name w:val="FollowedHyperlink"/>
    <w:basedOn w:val="DefaultParagraphFont"/>
    <w:rsid w:val="00472D14"/>
    <w:rPr>
      <w:color w:val="954F72" w:themeColor="followedHyperlink"/>
      <w:u w:val="single"/>
    </w:rPr>
  </w:style>
  <w:style w:type="paragraph" w:styleId="BasicParagraph" w:customStyle="1">
    <w:name w:val="[Basic Paragraph]"/>
    <w:basedOn w:val="Normal"/>
    <w:uiPriority w:val="99"/>
    <w:rsid w:val="00472D1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7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haemophilia.org.uk/who-we-are/workforus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E9C648D8794BB67BC7D51C00D47A" ma:contentTypeVersion="11" ma:contentTypeDescription="Create a new document." ma:contentTypeScope="" ma:versionID="b6c179b6f411f207f84049ba9d03f079">
  <xsd:schema xmlns:xsd="http://www.w3.org/2001/XMLSchema" xmlns:xs="http://www.w3.org/2001/XMLSchema" xmlns:p="http://schemas.microsoft.com/office/2006/metadata/properties" xmlns:ns2="d76cce04-0199-4d57-834f-1b57b78dec0d" xmlns:ns3="ba17ba30-a015-4bd1-9fcf-ea654bcfb215" targetNamespace="http://schemas.microsoft.com/office/2006/metadata/properties" ma:root="true" ma:fieldsID="51824f2d7e88fb2f5176437a993c693a" ns2:_="" ns3:_="">
    <xsd:import namespace="d76cce04-0199-4d57-834f-1b57b78dec0d"/>
    <xsd:import namespace="ba17ba30-a015-4bd1-9fcf-ea654bcfb2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cce04-0199-4d57-834f-1b57b78de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7ba30-a015-4bd1-9fcf-ea654bcfb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6cce04-0199-4d57-834f-1b57b78dec0d">IMGG-1149345264-19304</_dlc_DocId>
    <_dlc_DocIdUrl xmlns="d76cce04-0199-4d57-834f-1b57b78dec0d">
      <Url>https://haemophiliasociety.sharepoint.com/_layouts/15/DocIdRedir.aspx?ID=IMGG-1149345264-19304</Url>
      <Description>IMGG-1149345264-19304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8DD190-C844-4ADA-A3B6-16D3F82D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D3278-5EEC-49F5-90E7-8BD02B961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6A516-5141-481E-82B0-A2DF7D535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cce04-0199-4d57-834f-1b57b78dec0d"/>
    <ds:schemaRef ds:uri="ba17ba30-a015-4bd1-9fcf-ea654bcfb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C8179-FAD1-4780-A45F-0B99383FEB72}">
  <ds:schemaRefs>
    <ds:schemaRef ds:uri="http://schemas.microsoft.com/office/2006/metadata/properties"/>
    <ds:schemaRef ds:uri="http://schemas.microsoft.com/office/infopath/2007/PartnerControls"/>
    <ds:schemaRef ds:uri="d76cce04-0199-4d57-834f-1b57b78dec0d"/>
  </ds:schemaRefs>
</ds:datastoreItem>
</file>

<file path=customXml/itemProps5.xml><?xml version="1.0" encoding="utf-8"?>
<ds:datastoreItem xmlns:ds="http://schemas.openxmlformats.org/officeDocument/2006/customXml" ds:itemID="{EDE1AF85-DBA0-47DB-A76A-160EB0D01281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Haemophillia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Milton</dc:creator>
  <cp:keywords/>
  <dc:description/>
  <cp:lastModifiedBy>Fiona Donoghue</cp:lastModifiedBy>
  <cp:revision>14</cp:revision>
  <cp:lastPrinted>2019-01-25T15:00:00Z</cp:lastPrinted>
  <dcterms:created xsi:type="dcterms:W3CDTF">2023-09-05T07:54:00Z</dcterms:created>
  <dcterms:modified xsi:type="dcterms:W3CDTF">2023-09-26T11:44:39Z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0x010100EB8AE9C648D8794BB67BC7D51C00D47A</vt:lpwstr>
  </property>
  <property fmtid="{D5CDD505-2E9C-101B-9397-08002B2CF9AE}" pid="3" name="AuthorIds_UIVersion_1024">
    <vt:lpwstr>302</vt:lpwstr>
  </property>
  <property fmtid="{D5CDD505-2E9C-101B-9397-08002B2CF9AE}" pid="4" name="_dlc_DocIdItemGuid">
    <vt:lpwstr>90f6a417-cdba-4d05-b21c-d39114470365</vt:lpwstr>
  </property>
</Properties>
</file>